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7E125" w14:textId="6DD31207" w:rsidR="008B424E" w:rsidRDefault="00CB4CF3" w:rsidP="00E162F7">
      <w:pPr>
        <w:tabs>
          <w:tab w:val="left" w:pos="8597"/>
          <w:tab w:val="left" w:pos="8640"/>
        </w:tabs>
        <w:spacing w:before="84"/>
        <w:ind w:left="5977"/>
        <w:rPr>
          <w:b/>
          <w:sz w:val="32"/>
        </w:rPr>
      </w:pPr>
      <w:r>
        <w:rPr>
          <w:noProof/>
        </w:rPr>
        <mc:AlternateContent>
          <mc:Choice Requires="wpg">
            <w:drawing>
              <wp:anchor distT="0" distB="0" distL="0" distR="0" simplePos="0" relativeHeight="487361536" behindDoc="1" locked="0" layoutInCell="1" allowOverlap="1" wp14:anchorId="557A67C4" wp14:editId="606777B5">
                <wp:simplePos x="0" y="0"/>
                <wp:positionH relativeFrom="page">
                  <wp:posOffset>0</wp:posOffset>
                </wp:positionH>
                <wp:positionV relativeFrom="page">
                  <wp:posOffset>234669</wp:posOffset>
                </wp:positionV>
                <wp:extent cx="7772400" cy="9827260"/>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7260"/>
                          <a:chOff x="0" y="0"/>
                          <a:chExt cx="7772400" cy="9827513"/>
                        </a:xfrm>
                      </wpg:grpSpPr>
                      <pic:pic xmlns:pic="http://schemas.openxmlformats.org/drawingml/2006/picture">
                        <pic:nvPicPr>
                          <pic:cNvPr id="3" name="Image 3"/>
                          <pic:cNvPicPr/>
                        </pic:nvPicPr>
                        <pic:blipFill>
                          <a:blip r:embed="rId9" cstate="print"/>
                          <a:stretch>
                            <a:fillRect/>
                          </a:stretch>
                        </pic:blipFill>
                        <pic:spPr>
                          <a:xfrm>
                            <a:off x="443598" y="0"/>
                            <a:ext cx="3126740" cy="1892300"/>
                          </a:xfrm>
                          <a:prstGeom prst="rect">
                            <a:avLst/>
                          </a:prstGeom>
                        </pic:spPr>
                      </pic:pic>
                      <wps:wsp>
                        <wps:cNvPr id="4" name="Graphic 4"/>
                        <wps:cNvSpPr/>
                        <wps:spPr>
                          <a:xfrm>
                            <a:off x="0" y="1850276"/>
                            <a:ext cx="7772400" cy="96520"/>
                          </a:xfrm>
                          <a:custGeom>
                            <a:avLst/>
                            <a:gdLst/>
                            <a:ahLst/>
                            <a:cxnLst/>
                            <a:rect l="l" t="t" r="r" b="b"/>
                            <a:pathLst>
                              <a:path w="7772400" h="96520">
                                <a:moveTo>
                                  <a:pt x="0" y="0"/>
                                </a:moveTo>
                                <a:lnTo>
                                  <a:pt x="0" y="96252"/>
                                </a:lnTo>
                                <a:lnTo>
                                  <a:pt x="7772400" y="96252"/>
                                </a:lnTo>
                                <a:lnTo>
                                  <a:pt x="7772400" y="0"/>
                                </a:lnTo>
                                <a:lnTo>
                                  <a:pt x="0" y="0"/>
                                </a:lnTo>
                                <a:close/>
                              </a:path>
                            </a:pathLst>
                          </a:custGeom>
                          <a:solidFill>
                            <a:srgbClr val="FF0000"/>
                          </a:solidFill>
                        </wps:spPr>
                        <wps:bodyPr wrap="square" lIns="0" tIns="0" rIns="0" bIns="0" rtlCol="0">
                          <a:prstTxWarp prst="textNoShape">
                            <a:avLst/>
                          </a:prstTxWarp>
                          <a:noAutofit/>
                        </wps:bodyPr>
                      </wps:wsp>
                      <wps:wsp>
                        <wps:cNvPr id="5" name="Graphic 5"/>
                        <wps:cNvSpPr/>
                        <wps:spPr>
                          <a:xfrm>
                            <a:off x="2730500" y="1946529"/>
                            <a:ext cx="25400" cy="7880984"/>
                          </a:xfrm>
                          <a:custGeom>
                            <a:avLst/>
                            <a:gdLst/>
                            <a:ahLst/>
                            <a:cxnLst/>
                            <a:rect l="l" t="t" r="r" b="b"/>
                            <a:pathLst>
                              <a:path w="25400" h="7880984">
                                <a:moveTo>
                                  <a:pt x="25400" y="0"/>
                                </a:moveTo>
                                <a:lnTo>
                                  <a:pt x="0" y="0"/>
                                </a:lnTo>
                                <a:lnTo>
                                  <a:pt x="0" y="7880731"/>
                                </a:lnTo>
                                <a:lnTo>
                                  <a:pt x="25400" y="7880731"/>
                                </a:lnTo>
                                <a:lnTo>
                                  <a:pt x="25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 o:spid="_x0000_s1026" style="position:absolute;margin-left:0;margin-top:18.5pt;width:612pt;height:773.8pt;z-index:-15954944;mso-wrap-distance-left:0;mso-wrap-distance-right:0;mso-position-horizontal-relative:page;mso-position-vertical-relative:page" coordsize="77724,98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435;width:31268;height:18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dPnnBAAAA2gAAAA8AAABkcnMvZG93bnJldi54bWxEj0uLAjEQhO/C/ofQC3vTjCuojEYRZWGv&#10;PhC8NZOeByad2UlWo7/eCILHoqq+oubLaI24UOcbxwqGgwwEceF0w5WCw/6nPwXhA7JG45gU3MjD&#10;cvHRm2Ou3ZW3dNmFSiQI+xwV1CG0uZS+qMmiH7iWOHml6yyGJLtK6g6vCW6N/M6ysbTYcFqosaV1&#10;TcV5928V3Een8qblxvzFtVn5STyW081Rqa/PuJqBCBTDO/xq/2oFI3heSTd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dPnnBAAAA2gAAAA8AAAAAAAAAAAAAAAAAnwIA&#10;AGRycy9kb3ducmV2LnhtbFBLBQYAAAAABAAEAPcAAACNAwAAAAA=&#10;">
                  <v:imagedata r:id="rId10" o:title=""/>
                </v:shape>
                <v:shape id="Graphic 4" o:spid="_x0000_s1028" style="position:absolute;top:18502;width:77724;height:965;visibility:visible;mso-wrap-style:square;v-text-anchor:top" coordsize="7772400,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9YcMA&#10;AADaAAAADwAAAGRycy9kb3ducmV2LnhtbESPQWvCQBSE70L/w/IKvelGKVJT1yCBiFAPbZSeH9nX&#10;bGj2bdxdNf33bqHQ4zAz3zDrYrS9uJIPnWMF81kGgrhxuuNWwelYTV9AhIissXdMCn4oQLF5mKwx&#10;1+7GH3StYysShEOOCkyMQy5laAxZDDM3ECfvy3mLMUnfSu3xluC2l4ssW0qLHacFgwOVhprv+mIV&#10;1KVZvoeqXGX+tO8O5Xn31jafSj09jttXEJHG+B/+a++1gmf4vZJu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O9YcMAAADaAAAADwAAAAAAAAAAAAAAAACYAgAAZHJzL2Rv&#10;d25yZXYueG1sUEsFBgAAAAAEAAQA9QAAAIgDAAAAAA==&#10;" path="m,l,96252r7772400,l7772400,,,xe" fillcolor="red" stroked="f">
                  <v:path arrowok="t"/>
                </v:shape>
                <v:shape id="Graphic 5" o:spid="_x0000_s1029" style="position:absolute;left:27305;top:19465;width:254;height:78810;visibility:visible;mso-wrap-style:square;v-text-anchor:top" coordsize="25400,7880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5jJL4A&#10;AADaAAAADwAAAGRycy9kb3ducmV2LnhtbERPy2oCMRTdF/oP4Ra6q5k+lGE0ShEF0ZWPD7hO7iSD&#10;k5shSXX8+6ZQcHk479licJ24UoitZwXvowIEce11y0bB6bh+K0HEhKyx80wK7hRhMX9+mmGl/Y33&#10;dD0kI3IIxwoV2JT6SspYW3IYR74nzlzjg8OUYTBSB7zlcNfJj6KYSIct5waLPS0t1ZfDj8szvsLu&#10;vF+ZuN3G3bK0ZfM5mEap15fhewoi0ZAe4n/3RisYw9+V7Ac5/w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3uYyS+AAAA2gAAAA8AAAAAAAAAAAAAAAAAmAIAAGRycy9kb3ducmV2&#10;LnhtbFBLBQYAAAAABAAEAPUAAACDAwAAAAA=&#10;" path="m25400,l,,,7880731r25400,l25400,xe" fillcolor="black" stroked="f">
                  <v:path arrowok="t"/>
                </v:shape>
                <w10:wrap anchorx="page" anchory="page"/>
              </v:group>
            </w:pict>
          </mc:Fallback>
        </mc:AlternateContent>
      </w:r>
      <w:r w:rsidR="007E7CA0">
        <w:rPr>
          <w:b/>
          <w:noProof/>
          <w:sz w:val="32"/>
        </w:rPr>
        <mc:AlternateContent>
          <mc:Choice Requires="wps">
            <w:drawing>
              <wp:anchor distT="0" distB="0" distL="0" distR="0" simplePos="0" relativeHeight="487362048" behindDoc="1" locked="0" layoutInCell="1" allowOverlap="1" wp14:anchorId="1AC81DCD" wp14:editId="59097069">
                <wp:simplePos x="0" y="0"/>
                <wp:positionH relativeFrom="page">
                  <wp:posOffset>3560698</wp:posOffset>
                </wp:positionH>
                <wp:positionV relativeFrom="paragraph">
                  <wp:posOffset>349849</wp:posOffset>
                </wp:positionV>
                <wp:extent cx="3643629" cy="11156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3629" cy="1115695"/>
                        </a:xfrm>
                        <a:prstGeom prst="rect">
                          <a:avLst/>
                        </a:prstGeom>
                      </wps:spPr>
                      <wps:txbx>
                        <w:txbxContent>
                          <w:p w14:paraId="3E31903D" w14:textId="77777777" w:rsidR="008B424E" w:rsidRDefault="007E7CA0">
                            <w:pPr>
                              <w:rPr>
                                <w:rFonts w:ascii="Impact"/>
                                <w:sz w:val="144"/>
                              </w:rPr>
                            </w:pPr>
                            <w:r>
                              <w:rPr>
                                <w:rFonts w:ascii="Impact"/>
                                <w:spacing w:val="-2"/>
                                <w:sz w:val="144"/>
                              </w:rPr>
                              <w:t>Scrivener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80.35pt;margin-top:27.55pt;width:286.9pt;height:87.85pt;z-index:-1595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" filled="f" stroked="f">
                <v:path arrowok="t"/>
                <v:textbox inset="0,0,0,0">
                  <w:txbxContent>
                    <w:p w14:paraId="3E31903D" w14:textId="77777777" w:rsidR="008B424E" w:rsidRDefault="007E7CA0">
                      <w:pPr>
                        <w:rPr>
                          <w:rFonts w:ascii="Impact"/>
                          <w:sz w:val="144"/>
                        </w:rPr>
                      </w:pPr>
                      <w:r>
                        <w:rPr>
                          <w:rFonts w:ascii="Impact"/>
                          <w:spacing w:val="-2"/>
                          <w:sz w:val="144"/>
                        </w:rPr>
                        <w:t>Scrivener</w:t>
                      </w:r>
                    </w:p>
                  </w:txbxContent>
                </v:textbox>
                <w10:wrap anchorx="page"/>
              </v:shape>
            </w:pict>
          </mc:Fallback>
        </mc:AlternateContent>
      </w:r>
      <w:r w:rsidR="007E7CA0">
        <w:rPr>
          <w:spacing w:val="-5"/>
          <w:position w:val="-25"/>
          <w:sz w:val="72"/>
        </w:rPr>
        <w:t>THE</w:t>
      </w:r>
      <w:r w:rsidR="007E7CA0">
        <w:rPr>
          <w:position w:val="-25"/>
          <w:sz w:val="72"/>
        </w:rPr>
        <w:tab/>
      </w:r>
      <w:r w:rsidR="00E162F7">
        <w:rPr>
          <w:b/>
          <w:color w:val="FF0000"/>
          <w:sz w:val="32"/>
        </w:rPr>
        <w:t>Fall/Winter</w:t>
      </w:r>
      <w:r w:rsidR="007E7CA0">
        <w:rPr>
          <w:b/>
          <w:color w:val="FF0000"/>
          <w:spacing w:val="-16"/>
          <w:sz w:val="32"/>
        </w:rPr>
        <w:t xml:space="preserve"> </w:t>
      </w:r>
      <w:r w:rsidR="007E7CA0">
        <w:rPr>
          <w:b/>
          <w:color w:val="FF0000"/>
          <w:spacing w:val="-4"/>
          <w:sz w:val="32"/>
        </w:rPr>
        <w:t>202</w:t>
      </w:r>
      <w:r w:rsidR="00E162F7">
        <w:rPr>
          <w:b/>
          <w:color w:val="FF0000"/>
          <w:spacing w:val="-4"/>
          <w:sz w:val="32"/>
        </w:rPr>
        <w:t>1</w:t>
      </w:r>
    </w:p>
    <w:p w14:paraId="10F50164" w14:textId="77777777" w:rsidR="008B424E" w:rsidRDefault="008B424E">
      <w:pPr>
        <w:pStyle w:val="BodyText"/>
        <w:ind w:left="0" w:firstLine="0"/>
        <w:rPr>
          <w:b/>
          <w:sz w:val="32"/>
        </w:rPr>
      </w:pPr>
    </w:p>
    <w:p w14:paraId="22430E9B" w14:textId="77777777" w:rsidR="008B424E" w:rsidRDefault="008B424E">
      <w:pPr>
        <w:pStyle w:val="BodyText"/>
        <w:spacing w:before="392"/>
        <w:ind w:left="0" w:firstLine="0"/>
        <w:rPr>
          <w:b/>
          <w:sz w:val="32"/>
        </w:rPr>
      </w:pPr>
    </w:p>
    <w:p w14:paraId="01940968" w14:textId="77777777" w:rsidR="008B424E" w:rsidRDefault="007E7CA0">
      <w:pPr>
        <w:ind w:left="5401"/>
        <w:rPr>
          <w:sz w:val="24"/>
        </w:rPr>
      </w:pPr>
      <w:r>
        <w:rPr>
          <w:sz w:val="24"/>
        </w:rPr>
        <w:t>Scribes—The</w:t>
      </w:r>
      <w:r>
        <w:rPr>
          <w:spacing w:val="-4"/>
          <w:sz w:val="24"/>
        </w:rPr>
        <w:t xml:space="preserve"> </w:t>
      </w:r>
      <w:r>
        <w:rPr>
          <w:sz w:val="24"/>
        </w:rPr>
        <w:t>American</w:t>
      </w:r>
      <w:r>
        <w:rPr>
          <w:spacing w:val="-3"/>
          <w:sz w:val="24"/>
        </w:rPr>
        <w:t xml:space="preserve"> </w:t>
      </w:r>
      <w:r>
        <w:rPr>
          <w:sz w:val="24"/>
        </w:rPr>
        <w:t>Society</w:t>
      </w:r>
      <w:r>
        <w:rPr>
          <w:spacing w:val="-5"/>
          <w:sz w:val="24"/>
        </w:rPr>
        <w:t xml:space="preserve"> </w:t>
      </w:r>
      <w:r>
        <w:rPr>
          <w:sz w:val="24"/>
        </w:rPr>
        <w:t>of</w:t>
      </w:r>
      <w:r>
        <w:rPr>
          <w:spacing w:val="-4"/>
          <w:sz w:val="24"/>
        </w:rPr>
        <w:t xml:space="preserve"> </w:t>
      </w:r>
      <w:r>
        <w:rPr>
          <w:sz w:val="24"/>
        </w:rPr>
        <w:t>Legal</w:t>
      </w:r>
      <w:r>
        <w:rPr>
          <w:spacing w:val="-3"/>
          <w:sz w:val="24"/>
        </w:rPr>
        <w:t xml:space="preserve"> </w:t>
      </w:r>
      <w:r>
        <w:rPr>
          <w:spacing w:val="-2"/>
          <w:sz w:val="24"/>
        </w:rPr>
        <w:t>Writers</w:t>
      </w:r>
    </w:p>
    <w:p w14:paraId="27399DFE" w14:textId="77777777" w:rsidR="008B424E" w:rsidRDefault="008B424E">
      <w:pPr>
        <w:pStyle w:val="BodyText"/>
        <w:ind w:left="0" w:firstLine="0"/>
        <w:rPr>
          <w:sz w:val="20"/>
        </w:rPr>
      </w:pPr>
    </w:p>
    <w:p w14:paraId="686EF07D" w14:textId="77777777" w:rsidR="008B424E" w:rsidRDefault="008B424E">
      <w:pPr>
        <w:pStyle w:val="BodyText"/>
        <w:spacing w:before="233"/>
        <w:ind w:left="0" w:firstLine="0"/>
        <w:rPr>
          <w:sz w:val="20"/>
        </w:rPr>
      </w:pPr>
    </w:p>
    <w:p w14:paraId="030CE13D" w14:textId="77777777" w:rsidR="008B424E" w:rsidRDefault="008B424E">
      <w:pPr>
        <w:pStyle w:val="BodyText"/>
        <w:rPr>
          <w:sz w:val="20"/>
        </w:rPr>
        <w:sectPr w:rsidR="008B424E">
          <w:type w:val="continuous"/>
          <w:pgSz w:w="12240" w:h="15840"/>
          <w:pgMar w:top="440" w:right="720" w:bottom="280" w:left="360" w:header="720" w:footer="720" w:gutter="0"/>
          <w:cols w:space="720"/>
        </w:sectPr>
      </w:pPr>
    </w:p>
    <w:p w14:paraId="202999A9" w14:textId="17F003EB" w:rsidR="008B424E" w:rsidRDefault="008B424E">
      <w:pPr>
        <w:pStyle w:val="BodyText"/>
        <w:spacing w:before="69"/>
        <w:ind w:left="0" w:firstLine="0"/>
      </w:pPr>
    </w:p>
    <w:p w14:paraId="76F89A39" w14:textId="2D78F252" w:rsidR="008B424E" w:rsidRDefault="007E7CA0">
      <w:pPr>
        <w:pStyle w:val="BodyText"/>
        <w:spacing w:before="1"/>
        <w:ind w:left="153" w:firstLine="0"/>
      </w:pPr>
      <w:r>
        <w:rPr>
          <w:i/>
        </w:rPr>
        <w:t>The</w:t>
      </w:r>
      <w:r>
        <w:rPr>
          <w:i/>
          <w:spacing w:val="-9"/>
        </w:rPr>
        <w:t xml:space="preserve"> </w:t>
      </w:r>
      <w:r>
        <w:rPr>
          <w:i/>
        </w:rPr>
        <w:t>Scrivener</w:t>
      </w:r>
      <w:r>
        <w:rPr>
          <w:i/>
          <w:spacing w:val="-8"/>
        </w:rPr>
        <w:t xml:space="preserve"> </w:t>
      </w:r>
      <w:r>
        <w:t>is</w:t>
      </w:r>
      <w:r>
        <w:rPr>
          <w:spacing w:val="-10"/>
        </w:rPr>
        <w:t xml:space="preserve"> </w:t>
      </w:r>
      <w:r>
        <w:t>published</w:t>
      </w:r>
      <w:r>
        <w:rPr>
          <w:spacing w:val="-9"/>
        </w:rPr>
        <w:t xml:space="preserve"> </w:t>
      </w:r>
      <w:r w:rsidR="00E162F7">
        <w:t>several</w:t>
      </w:r>
      <w:r>
        <w:t xml:space="preserve"> times a year and delivered </w:t>
      </w:r>
      <w:r>
        <w:rPr>
          <w:spacing w:val="-2"/>
        </w:rPr>
        <w:t>electronically.</w:t>
      </w:r>
    </w:p>
    <w:p w14:paraId="3A416588" w14:textId="77777777" w:rsidR="008B424E" w:rsidRDefault="008B424E">
      <w:pPr>
        <w:pStyle w:val="BodyText"/>
        <w:ind w:left="0" w:firstLine="0"/>
      </w:pPr>
    </w:p>
    <w:p w14:paraId="79E0F0BD" w14:textId="77777777" w:rsidR="008B424E" w:rsidRDefault="008B424E">
      <w:pPr>
        <w:pStyle w:val="BodyText"/>
        <w:spacing w:before="31"/>
        <w:ind w:left="0" w:firstLine="0"/>
      </w:pPr>
    </w:p>
    <w:p w14:paraId="458076CD" w14:textId="77777777" w:rsidR="008B424E" w:rsidRDefault="007E7CA0">
      <w:pPr>
        <w:pStyle w:val="Heading1"/>
        <w:spacing w:before="1"/>
        <w:ind w:left="153"/>
      </w:pPr>
      <w:r>
        <w:t>In</w:t>
      </w:r>
      <w:r>
        <w:rPr>
          <w:spacing w:val="-6"/>
        </w:rPr>
        <w:t xml:space="preserve"> </w:t>
      </w:r>
      <w:r>
        <w:t>This</w:t>
      </w:r>
      <w:r>
        <w:rPr>
          <w:spacing w:val="-4"/>
        </w:rPr>
        <w:t xml:space="preserve"> </w:t>
      </w:r>
      <w:r>
        <w:rPr>
          <w:spacing w:val="-2"/>
        </w:rPr>
        <w:t>Issue</w:t>
      </w:r>
    </w:p>
    <w:sdt>
      <w:sdtPr>
        <w:id w:val="639779951"/>
        <w:docPartObj>
          <w:docPartGallery w:val="Table of Contents"/>
          <w:docPartUnique/>
        </w:docPartObj>
      </w:sdtPr>
      <w:sdtEndPr>
        <w:rPr>
          <w:highlight w:val="green"/>
        </w:rPr>
      </w:sdtEndPr>
      <w:sdtContent>
        <w:p w14:paraId="707CFDDC" w14:textId="55E84438" w:rsidR="008B424E" w:rsidRPr="00B50622" w:rsidRDefault="001A47A1" w:rsidP="00D01E9D">
          <w:pPr>
            <w:pStyle w:val="TOC3"/>
            <w:tabs>
              <w:tab w:val="left" w:leader="dot" w:pos="3487"/>
            </w:tabs>
            <w:ind w:left="158"/>
          </w:pPr>
          <w:r w:rsidRPr="00B50622">
            <w:t xml:space="preserve">In the </w:t>
          </w:r>
          <w:r w:rsidRPr="00B50622">
            <w:rPr>
              <w:spacing w:val="-10"/>
            </w:rPr>
            <w:t>Limelight</w:t>
          </w:r>
          <w:r w:rsidRPr="00B50622">
            <w:rPr>
              <w:spacing w:val="-10"/>
            </w:rPr>
            <w:tab/>
          </w:r>
          <w:r w:rsidR="000E6BF7">
            <w:rPr>
              <w:spacing w:val="-10"/>
            </w:rPr>
            <w:t>1</w:t>
          </w:r>
        </w:p>
        <w:p w14:paraId="0623D630" w14:textId="4DD6097B" w:rsidR="008B424E" w:rsidRPr="00B50622" w:rsidRDefault="00BB4AAB" w:rsidP="00D01E9D">
          <w:pPr>
            <w:pStyle w:val="TOC1"/>
            <w:tabs>
              <w:tab w:val="left" w:leader="dot" w:pos="3487"/>
            </w:tabs>
            <w:spacing w:before="270"/>
            <w:ind w:left="158" w:firstLine="0"/>
          </w:pPr>
          <w:hyperlink w:anchor="_TOC_250002" w:history="1">
            <w:r w:rsidR="001A47A1" w:rsidRPr="00B50622">
              <w:t>Annual CLE Webinar</w:t>
            </w:r>
            <w:r w:rsidR="007E7CA0" w:rsidRPr="00B50622">
              <w:tab/>
            </w:r>
          </w:hyperlink>
          <w:r w:rsidR="00B50622" w:rsidRPr="00B50622">
            <w:rPr>
              <w:spacing w:val="-10"/>
            </w:rPr>
            <w:t>2</w:t>
          </w:r>
        </w:p>
        <w:p w14:paraId="27DCAD41" w14:textId="257E5DB0" w:rsidR="008B424E" w:rsidRPr="00B50622" w:rsidRDefault="00BB4AAB" w:rsidP="00D01E9D">
          <w:pPr>
            <w:pStyle w:val="TOC1"/>
            <w:tabs>
              <w:tab w:val="left" w:leader="dot" w:pos="3487"/>
            </w:tabs>
            <w:spacing w:before="270"/>
            <w:ind w:left="158" w:firstLine="0"/>
          </w:pPr>
          <w:hyperlink w:anchor="_TOC_250001" w:history="1">
            <w:r w:rsidR="001A47A1" w:rsidRPr="00B50622">
              <w:t>Did You Know?</w:t>
            </w:r>
            <w:r w:rsidR="007E7CA0" w:rsidRPr="00B50622">
              <w:tab/>
            </w:r>
          </w:hyperlink>
          <w:r w:rsidR="000E6BF7">
            <w:t>2</w:t>
          </w:r>
        </w:p>
        <w:p w14:paraId="57EF6AD5" w14:textId="61BF8062" w:rsidR="008B424E" w:rsidRDefault="00BB4AAB">
          <w:pPr>
            <w:pStyle w:val="TOC1"/>
            <w:tabs>
              <w:tab w:val="left" w:leader="dot" w:pos="3487"/>
            </w:tabs>
            <w:spacing w:line="480" w:lineRule="auto"/>
            <w:ind w:left="422" w:right="107"/>
          </w:pPr>
        </w:p>
      </w:sdtContent>
    </w:sdt>
    <w:p w14:paraId="16E24D84" w14:textId="77777777" w:rsidR="008B424E" w:rsidRDefault="008B424E">
      <w:pPr>
        <w:pStyle w:val="BodyText"/>
        <w:ind w:left="0" w:firstLine="0"/>
      </w:pPr>
    </w:p>
    <w:p w14:paraId="02C47628" w14:textId="77777777" w:rsidR="008B424E" w:rsidRDefault="008B424E">
      <w:pPr>
        <w:pStyle w:val="BodyText"/>
        <w:ind w:left="0" w:firstLine="0"/>
      </w:pPr>
    </w:p>
    <w:p w14:paraId="45F58EA9" w14:textId="77777777" w:rsidR="008B424E" w:rsidRDefault="008B424E">
      <w:pPr>
        <w:pStyle w:val="BodyText"/>
        <w:ind w:left="0" w:firstLine="0"/>
      </w:pPr>
    </w:p>
    <w:p w14:paraId="786EB0BA" w14:textId="77777777" w:rsidR="008B424E" w:rsidRDefault="008B424E">
      <w:pPr>
        <w:pStyle w:val="BodyText"/>
        <w:ind w:left="0" w:firstLine="0"/>
      </w:pPr>
    </w:p>
    <w:p w14:paraId="0AAD186E" w14:textId="77777777" w:rsidR="001A47A1" w:rsidRDefault="001A47A1">
      <w:pPr>
        <w:pStyle w:val="BodyText"/>
        <w:ind w:left="0" w:firstLine="0"/>
      </w:pPr>
    </w:p>
    <w:p w14:paraId="2D8EEBDC" w14:textId="77777777" w:rsidR="001A47A1" w:rsidRDefault="001A47A1">
      <w:pPr>
        <w:pStyle w:val="BodyText"/>
        <w:ind w:left="0" w:firstLine="0"/>
      </w:pPr>
    </w:p>
    <w:p w14:paraId="5EFB1DBA" w14:textId="77777777" w:rsidR="001A47A1" w:rsidRDefault="001A47A1">
      <w:pPr>
        <w:pStyle w:val="BodyText"/>
        <w:ind w:left="0" w:firstLine="0"/>
      </w:pPr>
    </w:p>
    <w:p w14:paraId="62B05B5C" w14:textId="77777777" w:rsidR="001A47A1" w:rsidRDefault="001A47A1">
      <w:pPr>
        <w:pStyle w:val="BodyText"/>
        <w:ind w:left="0" w:firstLine="0"/>
      </w:pPr>
    </w:p>
    <w:p w14:paraId="22ADBCC1" w14:textId="77777777" w:rsidR="001A47A1" w:rsidRDefault="001A47A1">
      <w:pPr>
        <w:pStyle w:val="BodyText"/>
        <w:ind w:left="0" w:firstLine="0"/>
      </w:pPr>
    </w:p>
    <w:p w14:paraId="7E2EF3E7" w14:textId="77777777" w:rsidR="001A47A1" w:rsidRDefault="001A47A1">
      <w:pPr>
        <w:pStyle w:val="BodyText"/>
        <w:ind w:left="0" w:firstLine="0"/>
      </w:pPr>
    </w:p>
    <w:p w14:paraId="497EBD6A" w14:textId="77777777" w:rsidR="008B424E" w:rsidRDefault="008B424E">
      <w:pPr>
        <w:pStyle w:val="BodyText"/>
        <w:ind w:left="0" w:firstLine="0"/>
      </w:pPr>
    </w:p>
    <w:p w14:paraId="1E357070" w14:textId="77777777" w:rsidR="008B424E" w:rsidRDefault="008B424E">
      <w:pPr>
        <w:pStyle w:val="BodyText"/>
        <w:ind w:left="0" w:firstLine="0"/>
      </w:pPr>
    </w:p>
    <w:p w14:paraId="032745DE" w14:textId="77777777" w:rsidR="008B424E" w:rsidRDefault="008B424E">
      <w:pPr>
        <w:pStyle w:val="BodyText"/>
        <w:ind w:left="0" w:firstLine="0"/>
      </w:pPr>
    </w:p>
    <w:p w14:paraId="14B00C93" w14:textId="77777777" w:rsidR="008B424E" w:rsidRDefault="008B424E">
      <w:pPr>
        <w:pStyle w:val="BodyText"/>
        <w:spacing w:before="60"/>
        <w:ind w:left="0" w:firstLine="0"/>
      </w:pPr>
    </w:p>
    <w:p w14:paraId="40DF1C5A" w14:textId="4B1EDA44" w:rsidR="008B424E" w:rsidRDefault="007E7CA0" w:rsidP="000E6BF7">
      <w:pPr>
        <w:pStyle w:val="Heading3"/>
        <w:spacing w:before="1000"/>
        <w:ind w:left="109" w:right="110"/>
        <w:jc w:val="center"/>
      </w:pPr>
      <w:r>
        <w:t>Scribes,</w:t>
      </w:r>
      <w:r>
        <w:rPr>
          <w:spacing w:val="-5"/>
        </w:rPr>
        <w:t xml:space="preserve"> </w:t>
      </w:r>
      <w:r w:rsidR="00134685">
        <w:t>Southwestern Law School</w:t>
      </w:r>
    </w:p>
    <w:p w14:paraId="246E927C" w14:textId="44DCCF72" w:rsidR="00134685" w:rsidRDefault="00134685" w:rsidP="00134685">
      <w:pPr>
        <w:pStyle w:val="BodyText"/>
        <w:spacing w:line="269" w:lineRule="exact"/>
        <w:ind w:left="109" w:right="109" w:firstLine="0"/>
        <w:jc w:val="center"/>
      </w:pPr>
      <w:r>
        <w:t>3050 Wilshire Blvd.</w:t>
      </w:r>
    </w:p>
    <w:p w14:paraId="6EFDB9A2" w14:textId="06EDB1A5" w:rsidR="00134685" w:rsidRDefault="00134685" w:rsidP="00134685">
      <w:pPr>
        <w:pStyle w:val="BodyText"/>
        <w:spacing w:line="269" w:lineRule="exact"/>
        <w:ind w:left="109" w:right="109" w:firstLine="0"/>
        <w:jc w:val="center"/>
      </w:pPr>
      <w:r>
        <w:t>Los Angeles, CA 90010</w:t>
      </w:r>
    </w:p>
    <w:p w14:paraId="7B0F513A" w14:textId="73AF3AAD" w:rsidR="008B424E" w:rsidRDefault="00134685" w:rsidP="001A47A1">
      <w:pPr>
        <w:pStyle w:val="BodyText"/>
        <w:spacing w:before="1" w:after="160"/>
        <w:ind w:left="109" w:right="109" w:firstLine="0"/>
        <w:jc w:val="center"/>
      </w:pPr>
      <w:r>
        <w:t>213.738.6711</w:t>
      </w:r>
    </w:p>
    <w:p w14:paraId="15AC1B94" w14:textId="589AF92F" w:rsidR="008B424E" w:rsidRDefault="007E7CA0" w:rsidP="001A47A1">
      <w:pPr>
        <w:spacing w:before="460"/>
        <w:ind w:left="109" w:right="109"/>
        <w:jc w:val="center"/>
        <w:rPr>
          <w:b/>
        </w:rPr>
      </w:pPr>
      <w:r>
        <w:rPr>
          <w:b/>
        </w:rPr>
        <w:t>Submissions—</w:t>
      </w:r>
      <w:proofErr w:type="gramStart"/>
      <w:r>
        <w:t>Please</w:t>
      </w:r>
      <w:proofErr w:type="gramEnd"/>
      <w:r>
        <w:rPr>
          <w:spacing w:val="-16"/>
        </w:rPr>
        <w:t xml:space="preserve"> </w:t>
      </w:r>
      <w:r>
        <w:t>send</w:t>
      </w:r>
      <w:r>
        <w:rPr>
          <w:spacing w:val="-15"/>
        </w:rPr>
        <w:t xml:space="preserve"> </w:t>
      </w:r>
      <w:r>
        <w:t xml:space="preserve">items for upcoming issues of </w:t>
      </w:r>
      <w:r>
        <w:rPr>
          <w:i/>
        </w:rPr>
        <w:t xml:space="preserve">The Scrivener </w:t>
      </w:r>
      <w:r>
        <w:t xml:space="preserve">to </w:t>
      </w:r>
      <w:hyperlink r:id="rId11">
        <w:r>
          <w:rPr>
            <w:color w:val="0066FF"/>
            <w:spacing w:val="-2"/>
            <w:u w:val="single" w:color="0066FF"/>
          </w:rPr>
          <w:t>scribeslegalwriters@gmail.com</w:t>
        </w:r>
        <w:r w:rsidRPr="000E6BF7">
          <w:rPr>
            <w:spacing w:val="-2"/>
          </w:rPr>
          <w:t>.</w:t>
        </w:r>
      </w:hyperlink>
    </w:p>
    <w:p w14:paraId="5EA7FBA4" w14:textId="42E47866" w:rsidR="008B424E" w:rsidRDefault="007E7CA0" w:rsidP="00CB4CF3">
      <w:pPr>
        <w:pStyle w:val="Heading1"/>
        <w:spacing w:before="99" w:line="392" w:lineRule="exact"/>
        <w:ind w:left="153"/>
        <w:rPr>
          <w:b w:val="0"/>
        </w:rPr>
      </w:pPr>
      <w:r>
        <w:rPr>
          <w:b w:val="0"/>
        </w:rPr>
        <w:br w:type="column"/>
      </w:r>
      <w:r w:rsidR="00CB4CF3">
        <w:lastRenderedPageBreak/>
        <w:t>In the Limelight</w:t>
      </w:r>
    </w:p>
    <w:p w14:paraId="45F94374" w14:textId="77777777" w:rsidR="00CB4CF3" w:rsidRDefault="00CB4CF3" w:rsidP="00FB385F">
      <w:pPr>
        <w:pStyle w:val="BodyText"/>
        <w:spacing w:before="201"/>
        <w:ind w:left="153" w:right="312" w:firstLine="0"/>
      </w:pPr>
      <w:r w:rsidRPr="00FB385F">
        <w:t>Several</w:t>
      </w:r>
      <w:r>
        <w:t xml:space="preserve"> Scribes members were recently honored with various awards and other recognition. Read on for details.</w:t>
      </w:r>
    </w:p>
    <w:p w14:paraId="069D9CE0" w14:textId="77777777" w:rsidR="00CB4CF3" w:rsidRPr="00FB385F" w:rsidRDefault="00CB4CF3" w:rsidP="00FB385F">
      <w:pPr>
        <w:pStyle w:val="BodyText"/>
        <w:spacing w:before="201"/>
        <w:ind w:left="153" w:right="312" w:firstLine="0"/>
        <w:rPr>
          <w:b/>
        </w:rPr>
      </w:pPr>
      <w:r w:rsidRPr="00FB385F">
        <w:rPr>
          <w:b/>
        </w:rPr>
        <w:t>John G. Browning</w:t>
      </w:r>
    </w:p>
    <w:p w14:paraId="6797E7C8" w14:textId="77777777" w:rsidR="00CB4CF3" w:rsidRDefault="00CB4CF3" w:rsidP="00FB385F">
      <w:pPr>
        <w:pStyle w:val="BodyText"/>
        <w:spacing w:before="100"/>
        <w:ind w:left="153" w:right="312" w:firstLine="0"/>
        <w:rPr>
          <w:rFonts w:cstheme="minorHAnsi"/>
        </w:rPr>
      </w:pPr>
      <w:r w:rsidRPr="00FB385F">
        <w:t>John</w:t>
      </w:r>
      <w:r>
        <w:rPr>
          <w:rFonts w:cstheme="minorHAnsi"/>
        </w:rPr>
        <w:t xml:space="preserve"> G. </w:t>
      </w:r>
      <w:r w:rsidRPr="00A54635">
        <w:rPr>
          <w:rFonts w:cstheme="minorHAnsi"/>
        </w:rPr>
        <w:t>Browning</w:t>
      </w:r>
      <w:r>
        <w:rPr>
          <w:rFonts w:cstheme="minorHAnsi"/>
        </w:rPr>
        <w:t>,</w:t>
      </w:r>
      <w:r w:rsidRPr="00A54635">
        <w:rPr>
          <w:rFonts w:cstheme="minorHAnsi"/>
        </w:rPr>
        <w:t xml:space="preserve"> </w:t>
      </w:r>
      <w:r>
        <w:rPr>
          <w:rFonts w:cstheme="minorHAnsi"/>
        </w:rPr>
        <w:t xml:space="preserve">a law professor in Falkner University’s Thomas Good Jones School of Law and </w:t>
      </w:r>
      <w:r w:rsidRPr="00217C6B">
        <w:rPr>
          <w:rFonts w:cstheme="minorHAnsi"/>
        </w:rPr>
        <w:t xml:space="preserve">a former Texas appellate </w:t>
      </w:r>
      <w:r>
        <w:rPr>
          <w:rFonts w:cstheme="minorHAnsi"/>
        </w:rPr>
        <w:t xml:space="preserve">judge, was recently honored by the </w:t>
      </w:r>
      <w:r w:rsidRPr="00DD502D">
        <w:rPr>
          <w:rFonts w:cstheme="minorHAnsi"/>
        </w:rPr>
        <w:t>Oklahoma Bar Association</w:t>
      </w:r>
      <w:r>
        <w:rPr>
          <w:rFonts w:cstheme="minorHAnsi"/>
        </w:rPr>
        <w:t xml:space="preserve"> </w:t>
      </w:r>
      <w:r w:rsidRPr="00DD502D">
        <w:rPr>
          <w:rFonts w:cstheme="minorHAnsi"/>
        </w:rPr>
        <w:t>with the</w:t>
      </w:r>
      <w:r>
        <w:rPr>
          <w:rFonts w:cstheme="minorHAnsi"/>
          <w:b/>
          <w:bCs/>
        </w:rPr>
        <w:t xml:space="preserve"> </w:t>
      </w:r>
      <w:r w:rsidRPr="005F5C5A">
        <w:rPr>
          <w:rFonts w:cstheme="minorHAnsi"/>
          <w:b/>
          <w:iCs/>
        </w:rPr>
        <w:t>Maurice Merrill Golden Quill Award</w:t>
      </w:r>
      <w:r>
        <w:rPr>
          <w:rFonts w:cstheme="minorHAnsi"/>
        </w:rPr>
        <w:t>, which is given</w:t>
      </w:r>
      <w:r w:rsidRPr="00DD502D">
        <w:rPr>
          <w:rFonts w:cstheme="minorHAnsi"/>
        </w:rPr>
        <w:t xml:space="preserve"> to “the author of the best-written article published this year in the </w:t>
      </w:r>
      <w:r w:rsidRPr="00E9376B">
        <w:rPr>
          <w:rFonts w:cstheme="minorHAnsi"/>
          <w:i/>
        </w:rPr>
        <w:t>Oklahoma Bar Journal</w:t>
      </w:r>
      <w:r w:rsidRPr="00DD502D">
        <w:rPr>
          <w:rFonts w:cstheme="minorHAnsi"/>
        </w:rPr>
        <w:t xml:space="preserve">.” </w:t>
      </w:r>
      <w:r>
        <w:rPr>
          <w:rFonts w:cstheme="minorHAnsi"/>
        </w:rPr>
        <w:t>Browning’s</w:t>
      </w:r>
      <w:r w:rsidRPr="00DD502D">
        <w:rPr>
          <w:rFonts w:cstheme="minorHAnsi"/>
        </w:rPr>
        <w:t xml:space="preserve"> award-winning article</w:t>
      </w:r>
      <w:r>
        <w:rPr>
          <w:rFonts w:cstheme="minorHAnsi"/>
        </w:rPr>
        <w:t>,</w:t>
      </w:r>
      <w:r w:rsidRPr="00DD502D">
        <w:rPr>
          <w:rFonts w:cstheme="minorHAnsi"/>
        </w:rPr>
        <w:t xml:space="preserve"> “Blazing the Trail: Oklahoma Pioneer African American Attorneys” was featured in the May 2021 issue of the </w:t>
      </w:r>
      <w:r w:rsidRPr="00E9376B">
        <w:rPr>
          <w:rFonts w:cstheme="minorHAnsi"/>
          <w:i/>
        </w:rPr>
        <w:t>Oklahoma Bar Journal</w:t>
      </w:r>
      <w:r w:rsidRPr="00DD502D">
        <w:rPr>
          <w:rFonts w:cstheme="minorHAnsi"/>
        </w:rPr>
        <w:t>.</w:t>
      </w:r>
    </w:p>
    <w:p w14:paraId="49A3DC84" w14:textId="77777777" w:rsidR="00CB4CF3" w:rsidRPr="00FB385F" w:rsidRDefault="00CB4CF3" w:rsidP="00FB385F">
      <w:pPr>
        <w:pStyle w:val="BodyText"/>
        <w:spacing w:before="201"/>
        <w:ind w:left="153" w:right="312" w:firstLine="0"/>
        <w:rPr>
          <w:b/>
        </w:rPr>
      </w:pPr>
      <w:r w:rsidRPr="00FB385F">
        <w:rPr>
          <w:b/>
        </w:rPr>
        <w:t xml:space="preserve">Michele </w:t>
      </w:r>
      <w:proofErr w:type="spellStart"/>
      <w:r w:rsidRPr="00FB385F">
        <w:rPr>
          <w:b/>
        </w:rPr>
        <w:t>Jochner</w:t>
      </w:r>
      <w:proofErr w:type="spellEnd"/>
      <w:r w:rsidRPr="00FB385F">
        <w:rPr>
          <w:b/>
        </w:rPr>
        <w:t xml:space="preserve"> </w:t>
      </w:r>
    </w:p>
    <w:p w14:paraId="241BAEED" w14:textId="36A2D0D4" w:rsidR="008B424E" w:rsidRDefault="00CB4CF3" w:rsidP="00FB385F">
      <w:pPr>
        <w:pStyle w:val="BodyText"/>
        <w:spacing w:before="100"/>
        <w:ind w:left="153" w:right="312" w:firstLine="0"/>
        <w:rPr>
          <w:rFonts w:cstheme="minorHAnsi"/>
        </w:rPr>
      </w:pPr>
      <w:r w:rsidRPr="00FB385F">
        <w:t>Michele</w:t>
      </w:r>
      <w:r w:rsidRPr="00A54635">
        <w:rPr>
          <w:rFonts w:cstheme="minorHAnsi"/>
        </w:rPr>
        <w:t xml:space="preserve"> </w:t>
      </w:r>
      <w:proofErr w:type="spellStart"/>
      <w:r w:rsidRPr="00A54635">
        <w:rPr>
          <w:rFonts w:cstheme="minorHAnsi"/>
        </w:rPr>
        <w:t>Jochner</w:t>
      </w:r>
      <w:proofErr w:type="spellEnd"/>
      <w:r w:rsidRPr="00A54635">
        <w:rPr>
          <w:rFonts w:cstheme="minorHAnsi"/>
        </w:rPr>
        <w:t xml:space="preserve"> </w:t>
      </w:r>
      <w:r>
        <w:rPr>
          <w:rFonts w:cstheme="minorHAnsi"/>
        </w:rPr>
        <w:t xml:space="preserve">of </w:t>
      </w:r>
      <w:r w:rsidRPr="00CF39F5">
        <w:rPr>
          <w:rFonts w:eastAsia="Times New Roman" w:cstheme="minorHAnsi"/>
        </w:rPr>
        <w:t xml:space="preserve">Schiller </w:t>
      </w:r>
      <w:proofErr w:type="spellStart"/>
      <w:r w:rsidRPr="00CF39F5">
        <w:rPr>
          <w:rFonts w:eastAsia="Times New Roman" w:cstheme="minorHAnsi"/>
        </w:rPr>
        <w:t>DuCanto</w:t>
      </w:r>
      <w:proofErr w:type="spellEnd"/>
      <w:r w:rsidRPr="00CF39F5">
        <w:rPr>
          <w:rFonts w:eastAsia="Times New Roman" w:cstheme="minorHAnsi"/>
        </w:rPr>
        <w:t xml:space="preserve"> &amp; Fleck</w:t>
      </w:r>
      <w:r w:rsidRPr="00CF39F5">
        <w:rPr>
          <w:rFonts w:cstheme="minorHAnsi"/>
          <w:color w:val="365F91" w:themeColor="accent1" w:themeShade="BF"/>
        </w:rPr>
        <w:t xml:space="preserve"> </w:t>
      </w:r>
      <w:r>
        <w:rPr>
          <w:rFonts w:cstheme="minorHAnsi"/>
        </w:rPr>
        <w:t xml:space="preserve">was among the honorees in the </w:t>
      </w:r>
      <w:r w:rsidRPr="005F5C5A">
        <w:rPr>
          <w:rFonts w:cstheme="minorHAnsi"/>
          <w:b/>
        </w:rPr>
        <w:t xml:space="preserve">2020 Salute! </w:t>
      </w:r>
      <w:proofErr w:type="gramStart"/>
      <w:r w:rsidRPr="005F5C5A">
        <w:rPr>
          <w:rFonts w:cstheme="minorHAnsi"/>
          <w:b/>
        </w:rPr>
        <w:t>Women in Law Awards</w:t>
      </w:r>
      <w:r w:rsidRPr="002A367E">
        <w:rPr>
          <w:rFonts w:cstheme="minorHAnsi"/>
        </w:rPr>
        <w:t xml:space="preserve">, </w:t>
      </w:r>
      <w:r>
        <w:rPr>
          <w:rFonts w:cstheme="minorHAnsi"/>
        </w:rPr>
        <w:t xml:space="preserve">sponsored by the </w:t>
      </w:r>
      <w:r w:rsidRPr="002A367E">
        <w:rPr>
          <w:rFonts w:cstheme="minorHAnsi"/>
          <w:i/>
        </w:rPr>
        <w:t>Chicago Lawyer</w:t>
      </w:r>
      <w:r>
        <w:rPr>
          <w:rFonts w:cstheme="minorHAnsi"/>
        </w:rPr>
        <w:t xml:space="preserve"> and </w:t>
      </w:r>
      <w:r w:rsidRPr="002A367E">
        <w:rPr>
          <w:rFonts w:cstheme="minorHAnsi"/>
          <w:i/>
        </w:rPr>
        <w:t>Chicago Daily Law Bulletin</w:t>
      </w:r>
      <w:r>
        <w:rPr>
          <w:rFonts w:cstheme="minorHAnsi"/>
        </w:rPr>
        <w:t>.</w:t>
      </w:r>
      <w:proofErr w:type="gramEnd"/>
      <w:r>
        <w:rPr>
          <w:rFonts w:cstheme="minorHAnsi"/>
        </w:rPr>
        <w:t xml:space="preserve"> The awards recognize the 50 most influential women in law, and </w:t>
      </w:r>
      <w:proofErr w:type="spellStart"/>
      <w:r>
        <w:rPr>
          <w:rFonts w:cstheme="minorHAnsi"/>
        </w:rPr>
        <w:t>Jochner</w:t>
      </w:r>
      <w:proofErr w:type="spellEnd"/>
      <w:r>
        <w:rPr>
          <w:rFonts w:cstheme="minorHAnsi"/>
        </w:rPr>
        <w:t xml:space="preserve"> was</w:t>
      </w:r>
      <w:r w:rsidR="00FB385F" w:rsidRPr="00FB385F">
        <w:rPr>
          <w:rFonts w:cstheme="minorHAnsi"/>
        </w:rPr>
        <w:t xml:space="preserve"> </w:t>
      </w:r>
      <w:r w:rsidR="00FB385F">
        <w:rPr>
          <w:rFonts w:cstheme="minorHAnsi"/>
        </w:rPr>
        <w:t>selected because of her leadership, success in the legal community, and efforts to mentor and promote other women in the legal field.</w:t>
      </w:r>
    </w:p>
    <w:p w14:paraId="00419D71" w14:textId="77777777" w:rsidR="00FB385F" w:rsidRPr="00FB385F" w:rsidRDefault="00FB385F" w:rsidP="00FB385F">
      <w:pPr>
        <w:pStyle w:val="BodyText"/>
        <w:spacing w:before="201"/>
        <w:ind w:left="153" w:right="312" w:firstLine="0"/>
        <w:rPr>
          <w:b/>
        </w:rPr>
      </w:pPr>
      <w:proofErr w:type="spellStart"/>
      <w:r w:rsidRPr="00FB385F">
        <w:rPr>
          <w:b/>
        </w:rPr>
        <w:t>Kem</w:t>
      </w:r>
      <w:proofErr w:type="spellEnd"/>
      <w:r w:rsidRPr="00FB385F">
        <w:rPr>
          <w:b/>
        </w:rPr>
        <w:t xml:space="preserve"> Thompson Frost</w:t>
      </w:r>
    </w:p>
    <w:p w14:paraId="7041B6B0" w14:textId="77777777" w:rsidR="00FB385F" w:rsidRPr="00983220" w:rsidRDefault="00FB385F" w:rsidP="00FB385F">
      <w:pPr>
        <w:pStyle w:val="BodyText"/>
        <w:spacing w:before="100"/>
        <w:ind w:left="153" w:right="312" w:firstLine="0"/>
        <w:rPr>
          <w:rFonts w:cstheme="minorHAnsi"/>
          <w:color w:val="333333"/>
          <w:lang w:val="en"/>
        </w:rPr>
      </w:pPr>
      <w:proofErr w:type="spellStart"/>
      <w:r w:rsidRPr="00A54635">
        <w:rPr>
          <w:rFonts w:cstheme="minorHAnsi"/>
        </w:rPr>
        <w:t>Kem</w:t>
      </w:r>
      <w:proofErr w:type="spellEnd"/>
      <w:r w:rsidRPr="00A54635">
        <w:rPr>
          <w:rFonts w:cstheme="minorHAnsi"/>
        </w:rPr>
        <w:t xml:space="preserve"> Thompson Frost</w:t>
      </w:r>
      <w:r>
        <w:rPr>
          <w:rFonts w:cstheme="minorHAnsi"/>
        </w:rPr>
        <w:t>,</w:t>
      </w:r>
      <w:r w:rsidRPr="00EF48FB">
        <w:rPr>
          <w:rFonts w:cstheme="minorHAnsi"/>
          <w:iCs/>
        </w:rPr>
        <w:t xml:space="preserve"> former </w:t>
      </w:r>
      <w:r>
        <w:rPr>
          <w:rFonts w:cstheme="minorHAnsi"/>
          <w:iCs/>
        </w:rPr>
        <w:t>c</w:t>
      </w:r>
      <w:r w:rsidRPr="00EF48FB">
        <w:rPr>
          <w:rFonts w:cstheme="minorHAnsi"/>
          <w:iCs/>
        </w:rPr>
        <w:t xml:space="preserve">hief </w:t>
      </w:r>
      <w:r>
        <w:rPr>
          <w:rFonts w:cstheme="minorHAnsi"/>
          <w:iCs/>
        </w:rPr>
        <w:t>j</w:t>
      </w:r>
      <w:r w:rsidRPr="00EF48FB">
        <w:rPr>
          <w:rFonts w:cstheme="minorHAnsi"/>
          <w:iCs/>
        </w:rPr>
        <w:t>ustice</w:t>
      </w:r>
      <w:r>
        <w:rPr>
          <w:rFonts w:cstheme="minorHAnsi"/>
          <w:iCs/>
        </w:rPr>
        <w:t xml:space="preserve"> of the</w:t>
      </w:r>
      <w:r w:rsidRPr="00EF48FB">
        <w:rPr>
          <w:rFonts w:cstheme="minorHAnsi"/>
          <w:iCs/>
        </w:rPr>
        <w:t xml:space="preserve"> 14th Court of Appeals of Texas</w:t>
      </w:r>
      <w:r>
        <w:rPr>
          <w:rFonts w:cstheme="minorHAnsi"/>
          <w:iCs/>
        </w:rPr>
        <w:t>,</w:t>
      </w:r>
      <w:r w:rsidRPr="00A54635">
        <w:rPr>
          <w:rFonts w:cstheme="minorHAnsi"/>
        </w:rPr>
        <w:t xml:space="preserve"> </w:t>
      </w:r>
      <w:r>
        <w:rPr>
          <w:rFonts w:cstheme="minorHAnsi"/>
        </w:rPr>
        <w:t xml:space="preserve">won the </w:t>
      </w:r>
      <w:r w:rsidRPr="00094F91">
        <w:rPr>
          <w:rFonts w:cstheme="minorHAnsi"/>
        </w:rPr>
        <w:t xml:space="preserve">Texas Bar Foundation’s </w:t>
      </w:r>
      <w:r w:rsidRPr="005F5C5A">
        <w:rPr>
          <w:rFonts w:cstheme="minorHAnsi"/>
          <w:b/>
        </w:rPr>
        <w:t xml:space="preserve">2021 </w:t>
      </w:r>
      <w:r w:rsidRPr="005F5C5A">
        <w:rPr>
          <w:b/>
        </w:rPr>
        <w:t>Outstanding</w:t>
      </w:r>
      <w:r w:rsidRPr="005F5C5A">
        <w:rPr>
          <w:rFonts w:cstheme="minorHAnsi"/>
          <w:b/>
          <w:iCs/>
        </w:rPr>
        <w:t xml:space="preserve"> Law Review Article Award</w:t>
      </w:r>
      <w:r w:rsidRPr="00094F91">
        <w:rPr>
          <w:rFonts w:cstheme="minorHAnsi"/>
        </w:rPr>
        <w:t xml:space="preserve"> for </w:t>
      </w:r>
      <w:r>
        <w:rPr>
          <w:rFonts w:cstheme="minorHAnsi"/>
        </w:rPr>
        <w:t>her</w:t>
      </w:r>
      <w:r w:rsidRPr="00094F91">
        <w:rPr>
          <w:rFonts w:cstheme="minorHAnsi"/>
        </w:rPr>
        <w:t xml:space="preserve"> article “</w:t>
      </w:r>
      <w:r w:rsidRPr="002A367E">
        <w:rPr>
          <w:rFonts w:cstheme="minorHAnsi"/>
          <w:iCs/>
        </w:rPr>
        <w:t>Unclaimed Treasure: Greater Rule-of-Law Benefits for the Taking in Texas,”</w:t>
      </w:r>
      <w:r>
        <w:rPr>
          <w:rFonts w:cstheme="minorHAnsi"/>
        </w:rPr>
        <w:t xml:space="preserve"> </w:t>
      </w:r>
      <w:r w:rsidRPr="00094F91">
        <w:rPr>
          <w:rFonts w:cstheme="minorHAnsi"/>
        </w:rPr>
        <w:t>58</w:t>
      </w:r>
      <w:r>
        <w:rPr>
          <w:rFonts w:cstheme="minorHAnsi"/>
        </w:rPr>
        <w:t xml:space="preserve"> </w:t>
      </w:r>
      <w:proofErr w:type="spellStart"/>
      <w:r w:rsidRPr="00094F91">
        <w:rPr>
          <w:rFonts w:cstheme="minorHAnsi"/>
        </w:rPr>
        <w:t>Hous</w:t>
      </w:r>
      <w:proofErr w:type="spellEnd"/>
      <w:r w:rsidRPr="00094F91">
        <w:rPr>
          <w:rFonts w:cstheme="minorHAnsi"/>
        </w:rPr>
        <w:t>. L. Rev.</w:t>
      </w:r>
      <w:r>
        <w:rPr>
          <w:rFonts w:cstheme="minorHAnsi"/>
        </w:rPr>
        <w:t xml:space="preserve"> </w:t>
      </w:r>
      <w:r w:rsidRPr="00094F91">
        <w:rPr>
          <w:rFonts w:cstheme="minorHAnsi"/>
        </w:rPr>
        <w:t>(2020)</w:t>
      </w:r>
      <w:r>
        <w:rPr>
          <w:rFonts w:cstheme="minorHAnsi"/>
        </w:rPr>
        <w:t xml:space="preserve">. She also won the </w:t>
      </w:r>
      <w:r w:rsidRPr="005F5C5A">
        <w:rPr>
          <w:rFonts w:cstheme="minorHAnsi"/>
          <w:b/>
        </w:rPr>
        <w:t>2021</w:t>
      </w:r>
      <w:r w:rsidRPr="005F5C5A">
        <w:rPr>
          <w:rFonts w:cstheme="minorHAnsi"/>
          <w:b/>
          <w:iCs/>
        </w:rPr>
        <w:t xml:space="preserve"> Innes Mackillop Outstanding Service Award</w:t>
      </w:r>
      <w:r>
        <w:rPr>
          <w:rFonts w:cstheme="minorHAnsi"/>
          <w:iCs/>
        </w:rPr>
        <w:t xml:space="preserve"> </w:t>
      </w:r>
      <w:r w:rsidRPr="005F5C5A">
        <w:rPr>
          <w:rFonts w:cstheme="minorHAnsi"/>
          <w:iCs/>
        </w:rPr>
        <w:t>from the Garland R. Walker Inn of the American Inns of Court.</w:t>
      </w:r>
    </w:p>
    <w:p w14:paraId="240A7873" w14:textId="77777777" w:rsidR="00FB385F" w:rsidRPr="00FB385F" w:rsidRDefault="00FB385F" w:rsidP="00FB385F">
      <w:pPr>
        <w:pStyle w:val="BodyText"/>
        <w:spacing w:before="201"/>
        <w:ind w:left="153" w:right="312" w:firstLine="0"/>
        <w:rPr>
          <w:b/>
        </w:rPr>
      </w:pPr>
      <w:r w:rsidRPr="00FB385F">
        <w:rPr>
          <w:b/>
        </w:rPr>
        <w:t xml:space="preserve">Joseph Kimble </w:t>
      </w:r>
    </w:p>
    <w:p w14:paraId="735D6158" w14:textId="7A55ACD8" w:rsidR="00FB385F" w:rsidRDefault="00FB385F" w:rsidP="00FB385F">
      <w:pPr>
        <w:pStyle w:val="BodyText"/>
        <w:spacing w:before="100"/>
        <w:ind w:left="153" w:right="312" w:firstLine="0"/>
      </w:pPr>
      <w:r w:rsidRPr="005F5C5A">
        <w:rPr>
          <w:rFonts w:cstheme="minorHAnsi"/>
        </w:rPr>
        <w:t xml:space="preserve">Joseph Kimble, </w:t>
      </w:r>
      <w:r w:rsidRPr="005F5C5A">
        <w:rPr>
          <w:rFonts w:cstheme="minorHAnsi"/>
          <w:iCs/>
          <w:shd w:val="clear" w:color="auto" w:fill="FFFFFF"/>
        </w:rPr>
        <w:t>distinguished professor emeritus</w:t>
      </w:r>
      <w:r w:rsidRPr="005F5C5A">
        <w:rPr>
          <w:rFonts w:cstheme="minorHAnsi"/>
          <w:shd w:val="clear" w:color="auto" w:fill="FFFFFF"/>
        </w:rPr>
        <w:t xml:space="preserve"> at </w:t>
      </w:r>
      <w:r>
        <w:rPr>
          <w:rFonts w:cstheme="minorHAnsi"/>
          <w:iCs/>
        </w:rPr>
        <w:t>the</w:t>
      </w:r>
      <w:r w:rsidRPr="00B5588D">
        <w:rPr>
          <w:rFonts w:cstheme="minorHAnsi"/>
          <w:iCs/>
        </w:rPr>
        <w:t xml:space="preserve"> </w:t>
      </w:r>
      <w:r>
        <w:rPr>
          <w:rFonts w:cstheme="minorHAnsi"/>
        </w:rPr>
        <w:t>Thomas M. Cooley Law School</w:t>
      </w:r>
      <w:r w:rsidRPr="005F5C5A">
        <w:rPr>
          <w:rFonts w:cstheme="minorHAnsi"/>
          <w:iCs/>
          <w:shd w:val="clear" w:color="auto" w:fill="FFFFFF"/>
        </w:rPr>
        <w:t>,</w:t>
      </w:r>
      <w:r w:rsidRPr="005F5C5A">
        <w:rPr>
          <w:rFonts w:cstheme="minorHAnsi"/>
          <w:shd w:val="clear" w:color="auto" w:fill="FFFFFF"/>
        </w:rPr>
        <w:t xml:space="preserve"> was selected by </w:t>
      </w:r>
      <w:r w:rsidRPr="005F5C5A">
        <w:rPr>
          <w:rFonts w:cstheme="minorHAnsi"/>
          <w:i/>
          <w:shd w:val="clear" w:color="auto" w:fill="FFFFFF"/>
        </w:rPr>
        <w:t>Michigan Lawyers Weekly</w:t>
      </w:r>
      <w:r w:rsidRPr="005F5C5A">
        <w:rPr>
          <w:rFonts w:cstheme="minorHAnsi"/>
          <w:shd w:val="clear" w:color="auto" w:fill="FFFFFF"/>
        </w:rPr>
        <w:t xml:space="preserve"> for its Class of 2021 Hall of Fame. The Hall of Fame honors lawyers who have practiced for at least 30 years and have contributed to the development of Michigan law, improved the </w:t>
      </w:r>
      <w:bookmarkStart w:id="0" w:name="_GoBack"/>
      <w:bookmarkEnd w:id="0"/>
      <w:r w:rsidRPr="005F5C5A">
        <w:rPr>
          <w:rFonts w:cstheme="minorHAnsi"/>
          <w:shd w:val="clear" w:color="auto" w:fill="FFFFFF"/>
        </w:rPr>
        <w:t>quality of justice in the state, and have made other valuable contributions.</w:t>
      </w:r>
    </w:p>
    <w:p w14:paraId="55126E79" w14:textId="77777777" w:rsidR="008B424E" w:rsidRDefault="008B424E">
      <w:pPr>
        <w:sectPr w:rsidR="008B424E">
          <w:type w:val="continuous"/>
          <w:pgSz w:w="12240" w:h="15840"/>
          <w:pgMar w:top="440" w:right="720" w:bottom="280" w:left="360" w:header="720" w:footer="720" w:gutter="0"/>
          <w:cols w:num="2" w:space="720" w:equalWidth="0">
            <w:col w:w="3799" w:space="299"/>
            <w:col w:w="7062"/>
          </w:cols>
        </w:sectPr>
      </w:pPr>
    </w:p>
    <w:p w14:paraId="3F24F086" w14:textId="77777777" w:rsidR="008B424E" w:rsidRDefault="008B424E">
      <w:pPr>
        <w:pStyle w:val="BodyText"/>
        <w:ind w:left="0" w:firstLine="0"/>
        <w:rPr>
          <w:sz w:val="20"/>
        </w:rPr>
      </w:pPr>
    </w:p>
    <w:p w14:paraId="5FD1D4CD" w14:textId="77777777" w:rsidR="008B424E" w:rsidRDefault="008B424E">
      <w:pPr>
        <w:sectPr w:rsidR="008B424E">
          <w:headerReference w:type="default" r:id="rId12"/>
          <w:footerReference w:type="default" r:id="rId13"/>
          <w:type w:val="continuous"/>
          <w:pgSz w:w="12240" w:h="15840"/>
          <w:pgMar w:top="440" w:right="720" w:bottom="280" w:left="360" w:header="580" w:footer="515" w:gutter="0"/>
          <w:cols w:num="2" w:space="720" w:equalWidth="0">
            <w:col w:w="5562" w:space="40"/>
            <w:col w:w="5558"/>
          </w:cols>
        </w:sectPr>
      </w:pPr>
    </w:p>
    <w:p w14:paraId="0FDDB8A2" w14:textId="2294CF6A" w:rsidR="008B424E" w:rsidRDefault="008B424E">
      <w:pPr>
        <w:pStyle w:val="BodyText"/>
        <w:spacing w:before="108"/>
        <w:ind w:left="0" w:firstLine="0"/>
        <w:rPr>
          <w:sz w:val="20"/>
        </w:rPr>
      </w:pPr>
    </w:p>
    <w:p w14:paraId="4800D181" w14:textId="46A1C032" w:rsidR="008B424E" w:rsidRDefault="008B424E">
      <w:pPr>
        <w:pStyle w:val="BodyText"/>
        <w:spacing w:line="20" w:lineRule="exact"/>
        <w:ind w:left="1948" w:firstLine="0"/>
        <w:rPr>
          <w:sz w:val="2"/>
        </w:rPr>
      </w:pPr>
    </w:p>
    <w:p w14:paraId="362B3180" w14:textId="43D4DECB" w:rsidR="008B424E" w:rsidRDefault="008B424E">
      <w:pPr>
        <w:pStyle w:val="BodyText"/>
        <w:spacing w:line="20" w:lineRule="exact"/>
        <w:ind w:left="1948" w:firstLine="0"/>
        <w:rPr>
          <w:sz w:val="2"/>
        </w:rPr>
      </w:pPr>
    </w:p>
    <w:p w14:paraId="3216BBA4" w14:textId="33EB132F" w:rsidR="008B424E" w:rsidRDefault="00330A2A">
      <w:pPr>
        <w:pStyle w:val="Heading1"/>
        <w:spacing w:before="295"/>
        <w:jc w:val="both"/>
      </w:pPr>
      <w:r>
        <w:t>Annual CLE Webinar</w:t>
      </w:r>
    </w:p>
    <w:p w14:paraId="173009D9" w14:textId="77777777" w:rsidR="00AE7E4F" w:rsidRDefault="00AE7E4F">
      <w:pPr>
        <w:pStyle w:val="BodyText"/>
        <w:spacing w:before="200" w:line="264" w:lineRule="auto"/>
        <w:ind w:left="417" w:right="58" w:firstLine="0"/>
        <w:jc w:val="both"/>
        <w:rPr>
          <w:rFonts w:cstheme="minorHAnsi"/>
          <w:iCs/>
        </w:rPr>
        <w:sectPr w:rsidR="00AE7E4F">
          <w:type w:val="continuous"/>
          <w:pgSz w:w="12240" w:h="15840"/>
          <w:pgMar w:top="440" w:right="720" w:bottom="280" w:left="360" w:header="580" w:footer="515" w:gutter="0"/>
          <w:cols w:space="720"/>
        </w:sectPr>
      </w:pPr>
    </w:p>
    <w:p w14:paraId="28F6875A" w14:textId="285BE360" w:rsidR="00AE7E4F" w:rsidRDefault="00DC5CAB" w:rsidP="00AE7E4F">
      <w:pPr>
        <w:pStyle w:val="BodyText"/>
        <w:spacing w:before="200" w:line="264" w:lineRule="auto"/>
        <w:ind w:left="417" w:right="58" w:firstLine="0"/>
        <w:rPr>
          <w:rFonts w:cstheme="minorHAnsi"/>
        </w:rPr>
      </w:pPr>
      <w:r>
        <w:rPr>
          <w:rFonts w:cstheme="minorHAnsi"/>
          <w:iCs/>
        </w:rPr>
        <w:lastRenderedPageBreak/>
        <w:t xml:space="preserve">In June, Scribes sponsored the webinar </w:t>
      </w:r>
      <w:r w:rsidR="000D0700" w:rsidRPr="00FF174C">
        <w:rPr>
          <w:rFonts w:cstheme="minorHAnsi"/>
          <w:b/>
          <w:iCs/>
        </w:rPr>
        <w:t>“</w:t>
      </w:r>
      <w:r w:rsidR="00330A2A" w:rsidRPr="00FF174C">
        <w:rPr>
          <w:rFonts w:cstheme="minorHAnsi"/>
          <w:b/>
          <w:iCs/>
        </w:rPr>
        <w:t>Should Legal Writing Be Woke?</w:t>
      </w:r>
      <w:r w:rsidR="000D0700" w:rsidRPr="00FF174C">
        <w:rPr>
          <w:rFonts w:cstheme="minorHAnsi"/>
          <w:b/>
          <w:iCs/>
        </w:rPr>
        <w:t>”</w:t>
      </w:r>
      <w:r w:rsidR="00330A2A" w:rsidRPr="00217C6B">
        <w:rPr>
          <w:rFonts w:cstheme="minorHAnsi"/>
          <w:i/>
          <w:iCs/>
        </w:rPr>
        <w:t xml:space="preserve"> </w:t>
      </w:r>
      <w:r w:rsidR="000D0700" w:rsidRPr="000D0700">
        <w:rPr>
          <w:rFonts w:cstheme="minorHAnsi"/>
          <w:iCs/>
        </w:rPr>
        <w:t>In</w:t>
      </w:r>
      <w:r w:rsidR="000D0700">
        <w:rPr>
          <w:rFonts w:cstheme="minorHAnsi"/>
          <w:iCs/>
        </w:rPr>
        <w:t xml:space="preserve"> t</w:t>
      </w:r>
      <w:r w:rsidR="000D0700" w:rsidRPr="000D0700">
        <w:rPr>
          <w:rFonts w:cstheme="minorHAnsi"/>
          <w:iCs/>
        </w:rPr>
        <w:t>he</w:t>
      </w:r>
      <w:r w:rsidR="000D0700">
        <w:rPr>
          <w:rFonts w:cstheme="minorHAnsi"/>
          <w:i/>
          <w:iCs/>
        </w:rPr>
        <w:t xml:space="preserve"> </w:t>
      </w:r>
      <w:r w:rsidR="000D0700">
        <w:rPr>
          <w:rFonts w:cstheme="minorHAnsi"/>
        </w:rPr>
        <w:t>webinar</w:t>
      </w:r>
      <w:r w:rsidR="007F547C">
        <w:rPr>
          <w:rFonts w:cstheme="minorHAnsi"/>
        </w:rPr>
        <w:t>,</w:t>
      </w:r>
      <w:r w:rsidR="000D0700">
        <w:rPr>
          <w:rFonts w:cstheme="minorHAnsi"/>
        </w:rPr>
        <w:t xml:space="preserve"> Scribes </w:t>
      </w:r>
      <w:r w:rsidR="00330A2A" w:rsidRPr="00217C6B">
        <w:rPr>
          <w:rFonts w:cstheme="minorHAnsi"/>
        </w:rPr>
        <w:t xml:space="preserve">vice president </w:t>
      </w:r>
      <w:r w:rsidR="00330A2A" w:rsidRPr="005F5C5A">
        <w:rPr>
          <w:rFonts w:cstheme="minorHAnsi"/>
          <w:b/>
        </w:rPr>
        <w:t xml:space="preserve">John </w:t>
      </w:r>
      <w:r w:rsidR="005F5C5A" w:rsidRPr="005F5C5A">
        <w:rPr>
          <w:rFonts w:cstheme="minorHAnsi"/>
          <w:b/>
        </w:rPr>
        <w:t xml:space="preserve">G. </w:t>
      </w:r>
      <w:r w:rsidR="00330A2A" w:rsidRPr="005F5C5A">
        <w:rPr>
          <w:rFonts w:cstheme="minorHAnsi"/>
          <w:b/>
        </w:rPr>
        <w:t>Browning</w:t>
      </w:r>
      <w:r w:rsidR="000D0700">
        <w:rPr>
          <w:rFonts w:cstheme="minorHAnsi"/>
        </w:rPr>
        <w:t xml:space="preserve"> moderated a panel</w:t>
      </w:r>
      <w:r w:rsidR="00330A2A" w:rsidRPr="00217C6B">
        <w:rPr>
          <w:rFonts w:cstheme="minorHAnsi"/>
        </w:rPr>
        <w:t xml:space="preserve"> </w:t>
      </w:r>
      <w:r w:rsidR="000D0700" w:rsidRPr="00217C6B">
        <w:rPr>
          <w:rFonts w:cstheme="minorHAnsi"/>
        </w:rPr>
        <w:t xml:space="preserve">discussion </w:t>
      </w:r>
      <w:r w:rsidR="00330A2A" w:rsidRPr="00217C6B">
        <w:rPr>
          <w:rFonts w:cstheme="minorHAnsi"/>
        </w:rPr>
        <w:t xml:space="preserve">featuring </w:t>
      </w:r>
      <w:r w:rsidR="00330A2A" w:rsidRPr="005F5C5A">
        <w:rPr>
          <w:rFonts w:cstheme="minorHAnsi"/>
          <w:b/>
        </w:rPr>
        <w:t xml:space="preserve">James </w:t>
      </w:r>
      <w:proofErr w:type="spellStart"/>
      <w:r w:rsidR="00330A2A" w:rsidRPr="005F5C5A">
        <w:rPr>
          <w:rFonts w:cstheme="minorHAnsi"/>
          <w:b/>
        </w:rPr>
        <w:t>Milkey</w:t>
      </w:r>
      <w:proofErr w:type="spellEnd"/>
      <w:r w:rsidR="000D0700">
        <w:rPr>
          <w:rFonts w:cstheme="minorHAnsi"/>
        </w:rPr>
        <w:t>, a judge in the Massachusetts Appeals Court;</w:t>
      </w:r>
      <w:r w:rsidR="00330A2A" w:rsidRPr="00217C6B">
        <w:rPr>
          <w:rFonts w:cstheme="minorHAnsi"/>
        </w:rPr>
        <w:t xml:space="preserve"> </w:t>
      </w:r>
      <w:r w:rsidR="00330A2A" w:rsidRPr="005F5C5A">
        <w:rPr>
          <w:rFonts w:cstheme="minorHAnsi"/>
          <w:b/>
        </w:rPr>
        <w:t>Josh</w:t>
      </w:r>
      <w:r w:rsidR="00330A2A" w:rsidRPr="00217C6B">
        <w:rPr>
          <w:rFonts w:cstheme="minorHAnsi"/>
        </w:rPr>
        <w:t xml:space="preserve"> </w:t>
      </w:r>
    </w:p>
    <w:p w14:paraId="0FD8D685" w14:textId="7F6EBD50" w:rsidR="00FB385F" w:rsidRDefault="00AE7E4F" w:rsidP="00FB385F">
      <w:pPr>
        <w:pStyle w:val="BodyText"/>
        <w:spacing w:before="200" w:line="264" w:lineRule="auto"/>
        <w:ind w:left="417" w:right="58" w:firstLine="0"/>
        <w:rPr>
          <w:rFonts w:cstheme="minorHAnsi"/>
        </w:rPr>
      </w:pPr>
      <w:r>
        <w:rPr>
          <w:rFonts w:cstheme="minorHAnsi"/>
        </w:rPr>
        <w:br w:type="column"/>
      </w:r>
      <w:r w:rsidR="00330A2A" w:rsidRPr="005F5C5A">
        <w:rPr>
          <w:rFonts w:cstheme="minorHAnsi"/>
          <w:b/>
        </w:rPr>
        <w:lastRenderedPageBreak/>
        <w:t>Blackman</w:t>
      </w:r>
      <w:r w:rsidR="00330A2A" w:rsidRPr="00217C6B">
        <w:rPr>
          <w:rFonts w:cstheme="minorHAnsi"/>
        </w:rPr>
        <w:t xml:space="preserve">, </w:t>
      </w:r>
      <w:r w:rsidR="000D0700">
        <w:rPr>
          <w:rFonts w:cstheme="minorHAnsi"/>
        </w:rPr>
        <w:t xml:space="preserve">a professor of law at the South Texas College of Law; </w:t>
      </w:r>
      <w:r w:rsidR="00330A2A" w:rsidRPr="005F5C5A">
        <w:rPr>
          <w:rFonts w:cstheme="minorHAnsi"/>
          <w:b/>
        </w:rPr>
        <w:t>Lucy Jewel</w:t>
      </w:r>
      <w:r w:rsidR="00330A2A" w:rsidRPr="00217C6B">
        <w:rPr>
          <w:rFonts w:cstheme="minorHAnsi"/>
        </w:rPr>
        <w:t xml:space="preserve">, </w:t>
      </w:r>
      <w:r w:rsidR="000D0700">
        <w:rPr>
          <w:rFonts w:cstheme="minorHAnsi"/>
        </w:rPr>
        <w:t xml:space="preserve">a professor of law at </w:t>
      </w:r>
      <w:r w:rsidR="007F547C">
        <w:rPr>
          <w:rFonts w:cstheme="minorHAnsi"/>
        </w:rPr>
        <w:t>the University of Tennessee College of Law</w:t>
      </w:r>
      <w:r w:rsidR="000D0700">
        <w:rPr>
          <w:rFonts w:cstheme="minorHAnsi"/>
        </w:rPr>
        <w:t xml:space="preserve">; </w:t>
      </w:r>
      <w:r w:rsidR="00330A2A" w:rsidRPr="00217C6B">
        <w:rPr>
          <w:rFonts w:cstheme="minorHAnsi"/>
        </w:rPr>
        <w:t xml:space="preserve">and </w:t>
      </w:r>
      <w:r w:rsidR="00330A2A" w:rsidRPr="005F5C5A">
        <w:rPr>
          <w:rFonts w:cstheme="minorHAnsi"/>
          <w:b/>
        </w:rPr>
        <w:t xml:space="preserve">Teri </w:t>
      </w:r>
      <w:proofErr w:type="spellStart"/>
      <w:r w:rsidR="00330A2A" w:rsidRPr="005F5C5A">
        <w:rPr>
          <w:rFonts w:cstheme="minorHAnsi"/>
          <w:b/>
        </w:rPr>
        <w:t>McMurtry</w:t>
      </w:r>
      <w:proofErr w:type="spellEnd"/>
      <w:r w:rsidR="00330A2A" w:rsidRPr="005F5C5A">
        <w:rPr>
          <w:rFonts w:cstheme="minorHAnsi"/>
          <w:b/>
        </w:rPr>
        <w:t>-Chubb</w:t>
      </w:r>
      <w:r w:rsidR="007F547C">
        <w:rPr>
          <w:rFonts w:cstheme="minorHAnsi"/>
        </w:rPr>
        <w:t xml:space="preserve">, a professor of law at </w:t>
      </w:r>
      <w:r w:rsidR="007F547C" w:rsidRPr="007F547C">
        <w:rPr>
          <w:rFonts w:cstheme="minorHAnsi"/>
        </w:rPr>
        <w:t>the University of Illinois Chicago School of Law</w:t>
      </w:r>
      <w:r w:rsidR="00FB385F">
        <w:rPr>
          <w:rFonts w:cstheme="minorHAnsi"/>
        </w:rPr>
        <w:t>.</w:t>
      </w:r>
    </w:p>
    <w:p w14:paraId="4811E256" w14:textId="77777777" w:rsidR="00FB385F" w:rsidRDefault="00FB385F" w:rsidP="00FB385F">
      <w:pPr>
        <w:pStyle w:val="BodyText"/>
        <w:spacing w:before="200" w:line="264" w:lineRule="auto"/>
        <w:ind w:left="417" w:right="58" w:firstLine="0"/>
        <w:rPr>
          <w:rFonts w:cstheme="minorHAnsi"/>
        </w:rPr>
        <w:sectPr w:rsidR="00FB385F" w:rsidSect="00AE7E4F">
          <w:type w:val="continuous"/>
          <w:pgSz w:w="12240" w:h="15840"/>
          <w:pgMar w:top="440" w:right="720" w:bottom="280" w:left="360" w:header="580" w:footer="515" w:gutter="0"/>
          <w:cols w:num="2" w:space="720"/>
        </w:sectPr>
      </w:pPr>
    </w:p>
    <w:p w14:paraId="41970FC0" w14:textId="1539EAAC" w:rsidR="00FB385F" w:rsidRDefault="000E6BF7" w:rsidP="000E6BF7">
      <w:pPr>
        <w:pStyle w:val="BodyText"/>
        <w:spacing w:before="100"/>
        <w:ind w:left="153" w:right="312" w:firstLine="0"/>
        <w:rPr>
          <w:rFonts w:cstheme="minorHAnsi"/>
        </w:rPr>
      </w:pPr>
      <w:r w:rsidRPr="00DE7F49">
        <w:rPr>
          <w:rFonts w:cstheme="minorHAnsi"/>
          <w:noProof/>
          <w:highlight w:val="green"/>
        </w:rPr>
        <w:lastRenderedPageBreak/>
        <mc:AlternateContent>
          <mc:Choice Requires="wpg">
            <w:drawing>
              <wp:anchor distT="0" distB="0" distL="114300" distR="114300" simplePos="0" relativeHeight="487367168" behindDoc="0" locked="0" layoutInCell="1" allowOverlap="1" wp14:anchorId="709AAA3B" wp14:editId="5C4E811B">
                <wp:simplePos x="0" y="0"/>
                <wp:positionH relativeFrom="column">
                  <wp:posOffset>1348740</wp:posOffset>
                </wp:positionH>
                <wp:positionV relativeFrom="paragraph">
                  <wp:posOffset>340995</wp:posOffset>
                </wp:positionV>
                <wp:extent cx="4859655" cy="135255"/>
                <wp:effectExtent l="0" t="0" r="17145"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9655" cy="135255"/>
                          <a:chOff x="711138" y="-8404"/>
                          <a:chExt cx="4133911" cy="19050"/>
                        </a:xfrm>
                      </wpg:grpSpPr>
                      <wps:wsp>
                        <wps:cNvPr id="34" name="Graphic 15"/>
                        <wps:cNvSpPr/>
                        <wps:spPr>
                          <a:xfrm>
                            <a:off x="711138" y="-8404"/>
                            <a:ext cx="4133911" cy="19050"/>
                          </a:xfrm>
                          <a:custGeom>
                            <a:avLst/>
                            <a:gdLst/>
                            <a:ahLst/>
                            <a:cxnLst/>
                            <a:rect l="l" t="t" r="r" b="b"/>
                            <a:pathLst>
                              <a:path w="4845050">
                                <a:moveTo>
                                  <a:pt x="0" y="0"/>
                                </a:moveTo>
                                <a:lnTo>
                                  <a:pt x="4845050" y="0"/>
                                </a:lnTo>
                              </a:path>
                            </a:pathLst>
                          </a:custGeom>
                          <a:ln w="19050">
                            <a:solidFill>
                              <a:srgbClr val="FF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106.2pt;margin-top:26.85pt;width:382.65pt;height:10.65pt;z-index:487367168" coordorigin="7111,-84" coordsize="413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">
                <v:shape id="Graphic 15" o:spid="_x0000_s1027" style="position:absolute;left:7111;top:-84;width:41339;height:190;visibility:visible;mso-wrap-style:square;v-text-anchor:top" coordsize="48450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4UcYA&#10;AADbAAAADwAAAGRycy9kb3ducmV2LnhtbESPQWvCQBSE74L/YXlCL0U3bayV6CpaEAv20KrQ6yP7&#10;TEKzb2N2m0R/vVsoeBxm5htmvuxMKRqqXWFZwdMoAkGcWl1wpuB42AynIJxH1lhaJgUXcrBc9Htz&#10;TLRt+Yuavc9EgLBLUEHufZVI6dKcDLqRrYiDd7K1QR9knUldYxvgppTPUTSRBgsOCzlW9JZT+rP/&#10;NQp28WP0MXm5vp4347U/nrbx6vOblXoYdKsZCE+dv4f/2+9aQTyGvy/hB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4UcYAAADbAAAADwAAAAAAAAAAAAAAAACYAgAAZHJz&#10;L2Rvd25yZXYueG1sUEsFBgAAAAAEAAQA9QAAAIsDAAAAAA==&#10;" path="m,l4845050,e" filled="f" strokecolor="red" strokeweight="1.5pt">
                  <v:path arrowok="t"/>
                </v:shape>
                <w10:wrap type="topAndBottom"/>
              </v:group>
            </w:pict>
          </mc:Fallback>
        </mc:AlternateContent>
      </w:r>
    </w:p>
    <w:p w14:paraId="2D6A8873" w14:textId="678C8792" w:rsidR="00FB385F" w:rsidRDefault="00FB385F" w:rsidP="000E6BF7">
      <w:pPr>
        <w:pStyle w:val="BodyText"/>
        <w:spacing w:before="100"/>
        <w:ind w:left="153" w:right="312" w:firstLine="0"/>
        <w:rPr>
          <w:rFonts w:cstheme="minorHAnsi"/>
        </w:rPr>
      </w:pPr>
    </w:p>
    <w:p w14:paraId="23753A1D" w14:textId="77777777" w:rsidR="00FB385F" w:rsidRPr="00330A2A" w:rsidRDefault="00FB385F" w:rsidP="00FB385F">
      <w:pPr>
        <w:pStyle w:val="Heading1"/>
        <w:rPr>
          <w:i/>
        </w:rPr>
      </w:pPr>
      <w:r>
        <w:t xml:space="preserve">Did You Know: </w:t>
      </w:r>
      <w:r>
        <w:rPr>
          <w:i/>
        </w:rPr>
        <w:t>The Scribes Journal of Legal Writing</w:t>
      </w:r>
    </w:p>
    <w:p w14:paraId="634326DA" w14:textId="77777777" w:rsidR="00FB385F" w:rsidRDefault="00FB385F" w:rsidP="00FB385F">
      <w:pPr>
        <w:pStyle w:val="BodyText"/>
        <w:spacing w:before="5"/>
        <w:ind w:left="0" w:firstLine="0"/>
        <w:rPr>
          <w:b/>
          <w:sz w:val="10"/>
        </w:rPr>
      </w:pPr>
    </w:p>
    <w:p w14:paraId="22365B81" w14:textId="77777777" w:rsidR="00FB385F" w:rsidRDefault="00FB385F" w:rsidP="00FB385F">
      <w:pPr>
        <w:pStyle w:val="BodyText"/>
        <w:rPr>
          <w:b/>
          <w:sz w:val="10"/>
        </w:rPr>
        <w:sectPr w:rsidR="00FB385F" w:rsidSect="00FB385F">
          <w:type w:val="continuous"/>
          <w:pgSz w:w="12240" w:h="15840"/>
          <w:pgMar w:top="780" w:right="720" w:bottom="700" w:left="360" w:header="580" w:footer="515" w:gutter="0"/>
          <w:cols w:space="720"/>
        </w:sectPr>
      </w:pPr>
    </w:p>
    <w:p w14:paraId="1A612355" w14:textId="77777777" w:rsidR="00FB385F" w:rsidRDefault="00FB385F" w:rsidP="00FB385F">
      <w:pPr>
        <w:pStyle w:val="BodyText"/>
        <w:rPr>
          <w:b/>
          <w:sz w:val="10"/>
        </w:rPr>
        <w:sectPr w:rsidR="00FB385F" w:rsidSect="003D49AA">
          <w:type w:val="continuous"/>
          <w:pgSz w:w="12240" w:h="15840"/>
          <w:pgMar w:top="780" w:right="720" w:bottom="700" w:left="360" w:header="580" w:footer="515" w:gutter="0"/>
          <w:cols w:num="2" w:space="720"/>
        </w:sectPr>
      </w:pPr>
    </w:p>
    <w:p w14:paraId="1B952196" w14:textId="77777777" w:rsidR="00FB385F" w:rsidRPr="009F4602" w:rsidRDefault="00FB385F" w:rsidP="00FB385F">
      <w:pPr>
        <w:pStyle w:val="BodyText"/>
        <w:spacing w:before="101"/>
        <w:ind w:left="417" w:right="275" w:firstLine="0"/>
      </w:pPr>
      <w:r w:rsidRPr="00FF174C">
        <w:rPr>
          <w:b/>
          <w:i/>
          <w:noProof/>
        </w:rPr>
        <w:drawing>
          <wp:anchor distT="0" distB="0" distL="114300" distR="114300" simplePos="0" relativeHeight="487365120" behindDoc="0" locked="0" layoutInCell="1" allowOverlap="1" wp14:anchorId="2C49BFB6" wp14:editId="244C6FA0">
            <wp:simplePos x="0" y="0"/>
            <wp:positionH relativeFrom="column">
              <wp:posOffset>264160</wp:posOffset>
            </wp:positionH>
            <wp:positionV relativeFrom="paragraph">
              <wp:posOffset>97155</wp:posOffset>
            </wp:positionV>
            <wp:extent cx="1160145" cy="1741805"/>
            <wp:effectExtent l="19050" t="19050" r="20955" b="1079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0145" cy="17418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hyperlink r:id="rId15" w:history="1">
        <w:r w:rsidRPr="00FF174C">
          <w:rPr>
            <w:rStyle w:val="Hyperlink"/>
            <w:b/>
            <w:i/>
          </w:rPr>
          <w:t>The Scribes Journal of Legal Writing</w:t>
        </w:r>
      </w:hyperlink>
      <w:r w:rsidRPr="009F4602">
        <w:t xml:space="preserve"> was first published in 1990, with the goal of promoting </w:t>
      </w:r>
      <w:proofErr w:type="gramStart"/>
      <w:r w:rsidRPr="009F4602">
        <w:t>high-quality</w:t>
      </w:r>
      <w:proofErr w:type="gramEnd"/>
      <w:r w:rsidRPr="009F4602">
        <w:t xml:space="preserve"> writing in the legal community. The journal covers a wide variety of topics and perspectives, and the editors are lawyers and academics who are passionate about legal writing and style.</w:t>
      </w:r>
    </w:p>
    <w:p w14:paraId="433649B0" w14:textId="77777777" w:rsidR="00FB385F" w:rsidRPr="009F4602" w:rsidRDefault="00FB385F" w:rsidP="00FB385F">
      <w:pPr>
        <w:pStyle w:val="BodyText"/>
        <w:spacing w:before="101"/>
        <w:ind w:left="417" w:right="275" w:firstLine="0"/>
      </w:pPr>
      <w:r>
        <w:rPr>
          <w:i/>
        </w:rPr>
        <w:t xml:space="preserve">The </w:t>
      </w:r>
      <w:r w:rsidRPr="009F4602">
        <w:rPr>
          <w:i/>
        </w:rPr>
        <w:t>Scribes Journal</w:t>
      </w:r>
      <w:r w:rsidRPr="009F4602">
        <w:t xml:space="preserve"> publishes articles by prominent practitioners and academics as well as judges and other notable public figures. Additionally, the journal has included interviews with eight U.S. Supreme Court justices and five U.S. Court of Appeals judges.</w:t>
      </w:r>
    </w:p>
    <w:p w14:paraId="14B5C8BF" w14:textId="77777777" w:rsidR="00FB385F" w:rsidRPr="009F4602" w:rsidRDefault="00FB385F" w:rsidP="00FB385F">
      <w:pPr>
        <w:pStyle w:val="BodyText"/>
        <w:spacing w:before="101"/>
        <w:ind w:left="417" w:right="275" w:firstLine="0"/>
      </w:pPr>
      <w:r w:rsidRPr="009F4602">
        <w:t xml:space="preserve">Over the years, the journal has become a leading voice regarding legal writing and style. The journal has been cited in dozens of court opinions and in more than 900 articles and commentaries. Articles in the journal have even been referred and linked to in </w:t>
      </w:r>
      <w:hyperlink r:id="rId16" w:history="1">
        <w:r w:rsidRPr="009F4602">
          <w:rPr>
            <w:rStyle w:val="Hyperlink"/>
            <w:i/>
          </w:rPr>
          <w:t>Forbes</w:t>
        </w:r>
      </w:hyperlink>
      <w:r w:rsidRPr="009F4602">
        <w:t xml:space="preserve">, </w:t>
      </w:r>
      <w:hyperlink r:id="rId17" w:history="1">
        <w:r w:rsidRPr="009F4602">
          <w:rPr>
            <w:rStyle w:val="Hyperlink"/>
            <w:i/>
          </w:rPr>
          <w:t>The New York Times</w:t>
        </w:r>
      </w:hyperlink>
      <w:r w:rsidRPr="009F4602">
        <w:t xml:space="preserve">, and </w:t>
      </w:r>
      <w:hyperlink r:id="rId18" w:history="1">
        <w:r w:rsidRPr="009F4602">
          <w:rPr>
            <w:rStyle w:val="Hyperlink"/>
            <w:i/>
          </w:rPr>
          <w:t>The Wall Street Journal</w:t>
        </w:r>
      </w:hyperlink>
      <w:r w:rsidRPr="009F4602">
        <w:t>.</w:t>
      </w:r>
    </w:p>
    <w:p w14:paraId="1CE2F8C4" w14:textId="09BEAB0E" w:rsidR="00FB385F" w:rsidRPr="009F4602" w:rsidRDefault="000E6BF7" w:rsidP="00FB385F">
      <w:pPr>
        <w:pStyle w:val="BodyText"/>
        <w:spacing w:before="101"/>
        <w:ind w:left="417" w:right="275" w:firstLine="0"/>
        <w:rPr>
          <w:b/>
        </w:rPr>
      </w:pPr>
      <w:r>
        <w:rPr>
          <w:b/>
        </w:rPr>
        <w:br w:type="column"/>
      </w:r>
      <w:r w:rsidR="00FB385F" w:rsidRPr="009F4602">
        <w:rPr>
          <w:b/>
        </w:rPr>
        <w:lastRenderedPageBreak/>
        <w:t>Contents of the 2021–2022 Volume</w:t>
      </w:r>
    </w:p>
    <w:p w14:paraId="4A6E4594" w14:textId="77777777" w:rsidR="00FB385F" w:rsidRPr="009F4602" w:rsidRDefault="00FB385F" w:rsidP="00FB385F">
      <w:pPr>
        <w:pStyle w:val="BodyText"/>
        <w:spacing w:before="101"/>
        <w:ind w:left="417" w:right="275" w:firstLine="0"/>
      </w:pPr>
      <w:r w:rsidRPr="009F4602">
        <w:t>To give you a taste of what the journal covers, here are the article titles in the 2021–2022 volume:</w:t>
      </w:r>
    </w:p>
    <w:p w14:paraId="03701875" w14:textId="77777777" w:rsidR="00FB385F" w:rsidRPr="009F4602" w:rsidRDefault="00FB385F" w:rsidP="00FB385F">
      <w:pPr>
        <w:pStyle w:val="BodyText"/>
        <w:numPr>
          <w:ilvl w:val="0"/>
          <w:numId w:val="5"/>
        </w:numPr>
        <w:spacing w:before="101"/>
        <w:ind w:left="778" w:right="274"/>
      </w:pPr>
      <w:r w:rsidRPr="009F4602">
        <w:t>“Emphasis”</w:t>
      </w:r>
    </w:p>
    <w:p w14:paraId="7E67043C" w14:textId="77777777" w:rsidR="00FB385F" w:rsidRPr="009F4602" w:rsidRDefault="00FB385F" w:rsidP="00FB385F">
      <w:pPr>
        <w:pStyle w:val="BodyText"/>
        <w:numPr>
          <w:ilvl w:val="0"/>
          <w:numId w:val="5"/>
        </w:numPr>
        <w:spacing w:before="101"/>
        <w:ind w:left="778" w:right="274"/>
      </w:pPr>
      <w:r w:rsidRPr="009F4602">
        <w:t xml:space="preserve">“Should Legal Writing Be </w:t>
      </w:r>
      <w:proofErr w:type="gramStart"/>
      <w:r w:rsidRPr="009F4602">
        <w:t>Woke</w:t>
      </w:r>
      <w:proofErr w:type="gramEnd"/>
      <w:r w:rsidRPr="009F4602">
        <w:t>?”</w:t>
      </w:r>
    </w:p>
    <w:p w14:paraId="511A79CA" w14:textId="77777777" w:rsidR="00FB385F" w:rsidRPr="009F4602" w:rsidRDefault="00FB385F" w:rsidP="00FB385F">
      <w:pPr>
        <w:pStyle w:val="BodyText"/>
        <w:numPr>
          <w:ilvl w:val="0"/>
          <w:numId w:val="5"/>
        </w:numPr>
        <w:spacing w:before="101"/>
        <w:ind w:left="778" w:right="274"/>
      </w:pPr>
      <w:r w:rsidRPr="009F4602">
        <w:rPr>
          <w:i/>
        </w:rPr>
        <w:t xml:space="preserve">Nielsen v. </w:t>
      </w:r>
      <w:proofErr w:type="spellStart"/>
      <w:r w:rsidRPr="009F4602">
        <w:rPr>
          <w:i/>
        </w:rPr>
        <w:t>Preap</w:t>
      </w:r>
      <w:proofErr w:type="spellEnd"/>
      <w:r w:rsidRPr="009F4602">
        <w:t xml:space="preserve">, the Futility of Strict </w:t>
      </w:r>
      <w:proofErr w:type="spellStart"/>
      <w:r w:rsidRPr="009F4602">
        <w:t>Textualism</w:t>
      </w:r>
      <w:proofErr w:type="spellEnd"/>
      <w:r w:rsidRPr="009F4602">
        <w:t>, and the Case for Universalism in Judging”</w:t>
      </w:r>
    </w:p>
    <w:p w14:paraId="7FBF2E4B" w14:textId="77777777" w:rsidR="00FB385F" w:rsidRPr="009F4602" w:rsidRDefault="00FB385F" w:rsidP="00FB385F">
      <w:pPr>
        <w:pStyle w:val="BodyText"/>
        <w:numPr>
          <w:ilvl w:val="0"/>
          <w:numId w:val="5"/>
        </w:numPr>
        <w:spacing w:before="101"/>
        <w:ind w:left="778" w:right="274"/>
      </w:pPr>
      <w:r w:rsidRPr="009F4602">
        <w:t>“Investigative Advocacy: The Mechanics of Muckraking”</w:t>
      </w:r>
    </w:p>
    <w:p w14:paraId="645FF35F" w14:textId="77777777" w:rsidR="00FB385F" w:rsidRPr="009F4602" w:rsidRDefault="00FB385F" w:rsidP="00FB385F">
      <w:pPr>
        <w:pStyle w:val="BodyText"/>
        <w:numPr>
          <w:ilvl w:val="0"/>
          <w:numId w:val="5"/>
        </w:numPr>
        <w:spacing w:before="101"/>
        <w:ind w:left="778" w:right="274"/>
      </w:pPr>
      <w:r w:rsidRPr="009F4602">
        <w:t>“Shall We Proceed? Ebbs, Flows, and Futility in the Debate over Words of Authority”</w:t>
      </w:r>
    </w:p>
    <w:p w14:paraId="50087494" w14:textId="77777777" w:rsidR="00FB385F" w:rsidRDefault="00FB385F" w:rsidP="00FB385F">
      <w:pPr>
        <w:pStyle w:val="BodyText"/>
        <w:numPr>
          <w:ilvl w:val="0"/>
          <w:numId w:val="5"/>
        </w:numPr>
        <w:spacing w:before="101"/>
        <w:ind w:left="778" w:right="274"/>
      </w:pPr>
      <w:r w:rsidRPr="009F4602">
        <w:t>“A Letter to New (and Old) Lawyers: Why You Need to Write Well and How to Do It”</w:t>
      </w:r>
    </w:p>
    <w:p w14:paraId="6F6D2F46" w14:textId="2363240B" w:rsidR="00FB385F" w:rsidRPr="009F4602" w:rsidRDefault="00FB385F" w:rsidP="00FB385F">
      <w:pPr>
        <w:pStyle w:val="BodyText"/>
        <w:numPr>
          <w:ilvl w:val="0"/>
          <w:numId w:val="5"/>
        </w:numPr>
        <w:spacing w:before="101"/>
        <w:ind w:left="778" w:right="274"/>
      </w:pPr>
      <w:r w:rsidRPr="009F4602">
        <w:t>“Six Usage Mistakes Common in Legal Writing and Why They Matter”</w:t>
      </w:r>
    </w:p>
    <w:p w14:paraId="4ABB84A5" w14:textId="77777777" w:rsidR="00FB385F" w:rsidRPr="009F4602" w:rsidRDefault="00FB385F" w:rsidP="00FB385F">
      <w:pPr>
        <w:pStyle w:val="BodyText"/>
        <w:numPr>
          <w:ilvl w:val="0"/>
          <w:numId w:val="5"/>
        </w:numPr>
        <w:spacing w:before="101"/>
        <w:ind w:left="778" w:right="274"/>
      </w:pPr>
      <w:r w:rsidRPr="009F4602">
        <w:t>“Will I Ever See the Day When Lawyers Write Without Clichés?”</w:t>
      </w:r>
    </w:p>
    <w:p w14:paraId="16DC7D4B" w14:textId="77777777" w:rsidR="00FB385F" w:rsidRPr="009F4602" w:rsidRDefault="00FB385F" w:rsidP="00FB385F">
      <w:pPr>
        <w:pStyle w:val="BodyText"/>
        <w:numPr>
          <w:ilvl w:val="0"/>
          <w:numId w:val="5"/>
        </w:numPr>
        <w:spacing w:before="101"/>
        <w:ind w:left="778" w:right="274"/>
      </w:pPr>
      <w:r w:rsidRPr="009F4602">
        <w:t xml:space="preserve">“No More </w:t>
      </w:r>
      <w:proofErr w:type="spellStart"/>
      <w:r w:rsidRPr="009F4602">
        <w:t>Gappy</w:t>
      </w:r>
      <w:proofErr w:type="spellEnd"/>
      <w:r w:rsidRPr="009F4602">
        <w:t xml:space="preserve"> Typesetting, Please”</w:t>
      </w:r>
    </w:p>
    <w:p w14:paraId="23BF6770" w14:textId="77777777" w:rsidR="00FB385F" w:rsidRPr="009F4602" w:rsidRDefault="00FB385F" w:rsidP="00FB385F">
      <w:pPr>
        <w:pStyle w:val="BodyText"/>
        <w:numPr>
          <w:ilvl w:val="0"/>
          <w:numId w:val="5"/>
        </w:numPr>
        <w:spacing w:before="101"/>
        <w:ind w:left="778" w:right="274"/>
      </w:pPr>
      <w:r w:rsidRPr="009F4602">
        <w:t>“Efficient Advocacy in a Skeptical World”</w:t>
      </w:r>
    </w:p>
    <w:p w14:paraId="00EFE837" w14:textId="77777777" w:rsidR="00FB385F" w:rsidRDefault="00FB385F" w:rsidP="00FB385F">
      <w:pPr>
        <w:pStyle w:val="BodyText"/>
        <w:numPr>
          <w:ilvl w:val="0"/>
          <w:numId w:val="5"/>
        </w:numPr>
        <w:spacing w:before="101"/>
        <w:ind w:left="778" w:right="274"/>
      </w:pPr>
      <w:r w:rsidRPr="009F4602">
        <w:t>“Elephant in the Room”</w:t>
      </w:r>
    </w:p>
    <w:p w14:paraId="240DEA58" w14:textId="77777777" w:rsidR="000E6BF7" w:rsidRDefault="000E6BF7" w:rsidP="00FB385F">
      <w:pPr>
        <w:pStyle w:val="BodyText"/>
        <w:spacing w:before="101"/>
        <w:ind w:left="418" w:right="274" w:firstLine="0"/>
      </w:pPr>
      <w:r>
        <w:br w:type="column"/>
      </w:r>
    </w:p>
    <w:p w14:paraId="0EAC461F" w14:textId="44E4066A" w:rsidR="00FB385F" w:rsidRPr="009F4602" w:rsidRDefault="00FB385F" w:rsidP="00FB385F">
      <w:pPr>
        <w:pStyle w:val="BodyText"/>
        <w:spacing w:before="101"/>
        <w:ind w:left="418" w:right="274" w:firstLine="0"/>
      </w:pPr>
      <w:r w:rsidRPr="009F4602">
        <w:t xml:space="preserve">The volume also contains four book reviews </w:t>
      </w:r>
      <w:r>
        <w:t xml:space="preserve">as well as </w:t>
      </w:r>
      <w:r w:rsidRPr="009F4602">
        <w:t>short biographies of the contributors to the volume.</w:t>
      </w:r>
    </w:p>
    <w:p w14:paraId="020AD953" w14:textId="77777777" w:rsidR="00FB385F" w:rsidRPr="009F4602" w:rsidRDefault="00FB385F" w:rsidP="00FB385F">
      <w:pPr>
        <w:pStyle w:val="Heading3"/>
        <w:spacing w:before="189"/>
        <w:ind w:right="275"/>
      </w:pPr>
      <w:r w:rsidRPr="009F4602">
        <w:t>Frequently Asked Questions</w:t>
      </w:r>
    </w:p>
    <w:p w14:paraId="753FFDC2" w14:textId="77777777" w:rsidR="00FB385F" w:rsidRPr="009F4602" w:rsidRDefault="00FB385F" w:rsidP="00FB385F">
      <w:pPr>
        <w:pStyle w:val="BodyText"/>
        <w:spacing w:before="160"/>
        <w:ind w:left="417" w:right="275" w:firstLine="0"/>
        <w:rPr>
          <w:i/>
        </w:rPr>
      </w:pPr>
      <w:r w:rsidRPr="009F4602">
        <w:rPr>
          <w:i/>
        </w:rPr>
        <w:t>How can I submit articles to be published in the journal?</w:t>
      </w:r>
    </w:p>
    <w:p w14:paraId="32F6F14E" w14:textId="77777777" w:rsidR="00FB385F" w:rsidRPr="005F5C5A" w:rsidRDefault="00FB385F" w:rsidP="00FB385F">
      <w:pPr>
        <w:pStyle w:val="BodyText"/>
        <w:spacing w:before="101"/>
        <w:ind w:left="417" w:right="275" w:firstLine="0"/>
      </w:pPr>
      <w:r w:rsidRPr="009F4602">
        <w:t>To submit an article for consideration, please email</w:t>
      </w:r>
      <w:r w:rsidRPr="005F5C5A">
        <w:t xml:space="preserve"> editor in chief Megan E. Boyd at </w:t>
      </w:r>
      <w:hyperlink r:id="rId19" w:history="1">
        <w:r w:rsidRPr="005F5C5A">
          <w:rPr>
            <w:rStyle w:val="Hyperlink"/>
          </w:rPr>
          <w:t>mboyd7@gsu.edu</w:t>
        </w:r>
      </w:hyperlink>
      <w:r w:rsidRPr="005F5C5A">
        <w:t>.</w:t>
      </w:r>
    </w:p>
    <w:p w14:paraId="46940CD6" w14:textId="77777777" w:rsidR="00FB385F" w:rsidRPr="005F5C5A" w:rsidRDefault="00FB385F" w:rsidP="00FB385F">
      <w:pPr>
        <w:pStyle w:val="BodyText"/>
        <w:spacing w:before="240"/>
        <w:ind w:left="417" w:right="275" w:firstLine="0"/>
        <w:rPr>
          <w:i/>
        </w:rPr>
      </w:pPr>
      <w:r w:rsidRPr="005F5C5A">
        <w:rPr>
          <w:i/>
        </w:rPr>
        <w:t>How can I sponsor the journal?</w:t>
      </w:r>
    </w:p>
    <w:p w14:paraId="38BD3CDE" w14:textId="77777777" w:rsidR="00FB385F" w:rsidRPr="009F4602" w:rsidRDefault="00FB385F" w:rsidP="00FB385F">
      <w:pPr>
        <w:pStyle w:val="BodyText"/>
        <w:spacing w:before="101"/>
        <w:ind w:left="417" w:right="275" w:firstLine="0"/>
      </w:pPr>
      <w:r w:rsidRPr="005F5C5A">
        <w:t xml:space="preserve">If you or your firm would like to sponsor the journal, please email senior editor Mark Cooney at </w:t>
      </w:r>
      <w:hyperlink r:id="rId20" w:history="1">
        <w:r w:rsidRPr="005F5C5A">
          <w:rPr>
            <w:rStyle w:val="Hyperlink"/>
          </w:rPr>
          <w:t>cooneym@cooley.edu</w:t>
        </w:r>
      </w:hyperlink>
      <w:r w:rsidRPr="005F5C5A">
        <w:t xml:space="preserve">. </w:t>
      </w:r>
      <w:r w:rsidRPr="009F4602">
        <w:t>Sponsors’ names appear prominently on each volume’s back cover, space permitting.</w:t>
      </w:r>
    </w:p>
    <w:p w14:paraId="4ED4E34B" w14:textId="7AD6DF2E" w:rsidR="00FB385F" w:rsidRPr="009F4602" w:rsidRDefault="000E6BF7" w:rsidP="000E6BF7">
      <w:pPr>
        <w:pStyle w:val="BodyText"/>
        <w:spacing w:before="460"/>
        <w:ind w:left="417" w:right="275" w:firstLine="0"/>
        <w:rPr>
          <w:i/>
        </w:rPr>
      </w:pPr>
      <w:r>
        <w:rPr>
          <w:i/>
        </w:rPr>
        <w:br w:type="column"/>
      </w:r>
      <w:r w:rsidR="00FB385F" w:rsidRPr="009F4602">
        <w:rPr>
          <w:i/>
        </w:rPr>
        <w:lastRenderedPageBreak/>
        <w:t>What are the submission guidelines?</w:t>
      </w:r>
    </w:p>
    <w:p w14:paraId="58209B7F" w14:textId="77777777" w:rsidR="00FB385F" w:rsidRPr="009F4602" w:rsidRDefault="00FB385F" w:rsidP="00FB385F">
      <w:pPr>
        <w:pStyle w:val="BodyText"/>
        <w:spacing w:before="101"/>
        <w:ind w:left="417" w:right="275" w:firstLine="0"/>
      </w:pPr>
      <w:r w:rsidRPr="009F4602">
        <w:t xml:space="preserve">Submission guidelines are available at </w:t>
      </w:r>
      <w:hyperlink r:id="rId21" w:history="1">
        <w:r w:rsidRPr="009F4602">
          <w:rPr>
            <w:rStyle w:val="Hyperlink"/>
          </w:rPr>
          <w:t>https://scribes.org/wp-content/uploads</w:t>
        </w:r>
        <w:r w:rsidRPr="009F4602">
          <w:rPr>
            <w:rStyle w:val="Hyperlink"/>
          </w:rPr>
          <w:br/>
          <w:t>/2022/11/Scribes-Journal-Submission</w:t>
        </w:r>
        <w:r w:rsidRPr="009F4602">
          <w:rPr>
            <w:rStyle w:val="Hyperlink"/>
          </w:rPr>
          <w:br/>
          <w:t>-Guidelines.pdf</w:t>
        </w:r>
      </w:hyperlink>
      <w:r w:rsidRPr="009F4602">
        <w:t>.</w:t>
      </w:r>
    </w:p>
    <w:p w14:paraId="75FA3C83" w14:textId="77777777" w:rsidR="00FB385F" w:rsidRPr="009F4602" w:rsidRDefault="00FB385F" w:rsidP="00FB385F">
      <w:pPr>
        <w:pStyle w:val="BodyText"/>
        <w:spacing w:before="240"/>
        <w:ind w:left="417" w:right="275" w:firstLine="0"/>
        <w:rPr>
          <w:i/>
        </w:rPr>
      </w:pPr>
      <w:r w:rsidRPr="009F4602">
        <w:rPr>
          <w:i/>
        </w:rPr>
        <w:t>How can I get the journal?</w:t>
      </w:r>
    </w:p>
    <w:p w14:paraId="1BF06494" w14:textId="77777777" w:rsidR="00FB385F" w:rsidRDefault="00FB385F" w:rsidP="00FB385F">
      <w:pPr>
        <w:pStyle w:val="BodyText"/>
        <w:spacing w:before="101"/>
        <w:ind w:left="417" w:right="275" w:firstLine="0"/>
      </w:pPr>
      <w:r w:rsidRPr="009F4602">
        <w:t xml:space="preserve">Upon joining Scribes, individual members receive the most recent volume of the journal. </w:t>
      </w:r>
      <w:proofErr w:type="spellStart"/>
      <w:r w:rsidRPr="009F4602">
        <w:t>PDFs</w:t>
      </w:r>
      <w:proofErr w:type="spellEnd"/>
      <w:r w:rsidRPr="009F4602">
        <w:t xml:space="preserve"> of previous volumes are available at </w:t>
      </w:r>
      <w:hyperlink r:id="rId22" w:history="1">
        <w:r w:rsidRPr="002929E0">
          <w:rPr>
            <w:rStyle w:val="Hyperlink"/>
          </w:rPr>
          <w:t>https://scribes.org/publications</w:t>
        </w:r>
        <w:r w:rsidRPr="002929E0">
          <w:rPr>
            <w:rStyle w:val="Hyperlink"/>
          </w:rPr>
          <w:br/>
          <w:t>/the-scribes-journal-of-legal-writing/</w:t>
        </w:r>
      </w:hyperlink>
      <w:r w:rsidRPr="009F4602">
        <w:t>.</w:t>
      </w:r>
    </w:p>
    <w:p w14:paraId="704F4653" w14:textId="77777777" w:rsidR="00FB385F" w:rsidRPr="00673015" w:rsidRDefault="00FB385F" w:rsidP="00FB385F">
      <w:pPr>
        <w:pStyle w:val="BodyText"/>
        <w:spacing w:before="101"/>
        <w:ind w:left="417" w:right="275" w:firstLine="0"/>
        <w:rPr>
          <w:highlight w:val="green"/>
        </w:rPr>
      </w:pPr>
      <w:r w:rsidRPr="009F4602">
        <w:t xml:space="preserve">If you’d like a print version of a past volume, please email </w:t>
      </w:r>
      <w:proofErr w:type="spellStart"/>
      <w:r w:rsidRPr="009F4602">
        <w:t>HeinOnline</w:t>
      </w:r>
      <w:proofErr w:type="spellEnd"/>
      <w:r w:rsidRPr="009F4602">
        <w:t xml:space="preserve"> at</w:t>
      </w:r>
      <w:r>
        <w:t xml:space="preserve"> </w:t>
      </w:r>
      <w:hyperlink r:id="rId23" w:history="1">
        <w:r w:rsidRPr="00C76EF5">
          <w:rPr>
            <w:rStyle w:val="Hyperlink"/>
            <w:bdr w:val="none" w:sz="0" w:space="0" w:color="auto" w:frame="1"/>
          </w:rPr>
          <w:t>orders@wshein.com</w:t>
        </w:r>
      </w:hyperlink>
      <w:r w:rsidRPr="009F4602">
        <w:rPr>
          <w:color w:val="383838"/>
          <w:bdr w:val="none" w:sz="0" w:space="0" w:color="auto" w:frame="1"/>
        </w:rPr>
        <w:t>.</w:t>
      </w:r>
    </w:p>
    <w:p w14:paraId="5B44076C" w14:textId="77777777" w:rsidR="00FB385F" w:rsidRDefault="00FB385F" w:rsidP="00FB385F">
      <w:pPr>
        <w:pStyle w:val="BodyText"/>
        <w:spacing w:before="200" w:line="264" w:lineRule="auto"/>
        <w:ind w:left="417" w:right="58" w:firstLine="0"/>
        <w:rPr>
          <w:rFonts w:cstheme="minorHAnsi"/>
        </w:rPr>
      </w:pPr>
    </w:p>
    <w:p w14:paraId="56618FA3" w14:textId="77777777" w:rsidR="00FB385F" w:rsidRDefault="00FB385F" w:rsidP="00FB385F">
      <w:pPr>
        <w:pStyle w:val="BodyText"/>
        <w:spacing w:before="200" w:line="264" w:lineRule="auto"/>
        <w:ind w:left="417" w:right="58" w:firstLine="0"/>
        <w:rPr>
          <w:rFonts w:cstheme="minorHAnsi"/>
        </w:rPr>
        <w:sectPr w:rsidR="00FB385F" w:rsidSect="00AE7E4F">
          <w:type w:val="continuous"/>
          <w:pgSz w:w="12240" w:h="15840"/>
          <w:pgMar w:top="440" w:right="720" w:bottom="280" w:left="360" w:header="580" w:footer="515" w:gutter="0"/>
          <w:cols w:num="2" w:space="720"/>
        </w:sectPr>
      </w:pPr>
    </w:p>
    <w:p w14:paraId="22A08F99" w14:textId="445C8045" w:rsidR="00673015" w:rsidRPr="00673015" w:rsidRDefault="00673015" w:rsidP="007F547C">
      <w:pPr>
        <w:pStyle w:val="BodyText"/>
        <w:spacing w:before="101"/>
        <w:ind w:left="417" w:right="275" w:firstLine="0"/>
        <w:rPr>
          <w:highlight w:val="green"/>
        </w:rPr>
      </w:pPr>
    </w:p>
    <w:sectPr w:rsidR="00673015" w:rsidRPr="00673015" w:rsidSect="003D49AA">
      <w:type w:val="continuous"/>
      <w:pgSz w:w="12240" w:h="15840"/>
      <w:pgMar w:top="440" w:right="720" w:bottom="280" w:left="360" w:header="580" w:footer="515" w:gutter="0"/>
      <w:cols w:num="2" w:space="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2F300" w14:textId="77777777" w:rsidR="00BB4AAB" w:rsidRDefault="00BB4AAB">
      <w:r>
        <w:separator/>
      </w:r>
    </w:p>
  </w:endnote>
  <w:endnote w:type="continuationSeparator" w:id="0">
    <w:p w14:paraId="644EA68F" w14:textId="77777777" w:rsidR="00BB4AAB" w:rsidRDefault="00BB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7CD8F" w14:textId="6BF36A42" w:rsidR="008B424E" w:rsidRDefault="00330A2A">
    <w:pPr>
      <w:pStyle w:val="BodyText"/>
      <w:spacing w:line="14" w:lineRule="auto"/>
      <w:ind w:left="0" w:firstLine="0"/>
      <w:rPr>
        <w:sz w:val="20"/>
      </w:rPr>
    </w:pPr>
    <w:r>
      <w:rPr>
        <w:noProof/>
        <w:sz w:val="20"/>
      </w:rPr>
      <mc:AlternateContent>
        <mc:Choice Requires="wps">
          <w:drawing>
            <wp:anchor distT="0" distB="0" distL="0" distR="0" simplePos="0" relativeHeight="487363072" behindDoc="1" locked="0" layoutInCell="1" allowOverlap="1" wp14:anchorId="74E63810" wp14:editId="2CB15185">
              <wp:simplePos x="0" y="0"/>
              <wp:positionH relativeFrom="page">
                <wp:posOffset>5108906</wp:posOffset>
              </wp:positionH>
              <wp:positionV relativeFrom="page">
                <wp:posOffset>9636760</wp:posOffset>
              </wp:positionV>
              <wp:extent cx="242506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65735"/>
                      </a:xfrm>
                      <a:prstGeom prst="rect">
                        <a:avLst/>
                      </a:prstGeom>
                    </wps:spPr>
                    <wps:txbx>
                      <w:txbxContent>
                        <w:p w14:paraId="0A67F47A" w14:textId="39632BBC" w:rsidR="008B424E" w:rsidRDefault="007E7CA0">
                          <w:pPr>
                            <w:spacing w:before="20"/>
                            <w:ind w:left="20"/>
                            <w:rPr>
                              <w:sz w:val="18"/>
                            </w:rPr>
                          </w:pPr>
                          <w:r>
                            <w:rPr>
                              <w:color w:val="FF0000"/>
                              <w:sz w:val="18"/>
                            </w:rPr>
                            <w:t>The</w:t>
                          </w:r>
                          <w:r>
                            <w:rPr>
                              <w:color w:val="FF0000"/>
                              <w:spacing w:val="-5"/>
                              <w:sz w:val="18"/>
                            </w:rPr>
                            <w:t xml:space="preserve"> </w:t>
                          </w:r>
                          <w:r>
                            <w:rPr>
                              <w:color w:val="FF0000"/>
                              <w:sz w:val="18"/>
                            </w:rPr>
                            <w:t>Scrivener—</w:t>
                          </w:r>
                          <w:r w:rsidR="00330A2A">
                            <w:rPr>
                              <w:color w:val="FF0000"/>
                              <w:sz w:val="18"/>
                            </w:rPr>
                            <w:t xml:space="preserve">Fall/Winter </w:t>
                          </w:r>
                          <w:r>
                            <w:rPr>
                              <w:color w:val="FF0000"/>
                              <w:sz w:val="18"/>
                            </w:rPr>
                            <w:t>202</w:t>
                          </w:r>
                          <w:r w:rsidR="00330A2A">
                            <w:rPr>
                              <w:color w:val="FF0000"/>
                              <w:sz w:val="18"/>
                            </w:rPr>
                            <w:t>1</w:t>
                          </w:r>
                          <w:r>
                            <w:rPr>
                              <w:color w:val="FF0000"/>
                              <w:sz w:val="18"/>
                            </w:rPr>
                            <w:t>—Page</w:t>
                          </w:r>
                          <w:r>
                            <w:rPr>
                              <w:color w:val="FF0000"/>
                              <w:spacing w:val="-3"/>
                              <w:sz w:val="18"/>
                            </w:rPr>
                            <w:t xml:space="preserve"> </w:t>
                          </w:r>
                          <w:r>
                            <w:rPr>
                              <w:color w:val="FF0000"/>
                              <w:spacing w:val="-10"/>
                              <w:sz w:val="18"/>
                            </w:rPr>
                            <w:fldChar w:fldCharType="begin"/>
                          </w:r>
                          <w:r>
                            <w:rPr>
                              <w:color w:val="FF0000"/>
                              <w:spacing w:val="-10"/>
                              <w:sz w:val="18"/>
                            </w:rPr>
                            <w:instrText xml:space="preserve"> PAGE </w:instrText>
                          </w:r>
                          <w:r>
                            <w:rPr>
                              <w:color w:val="FF0000"/>
                              <w:spacing w:val="-10"/>
                              <w:sz w:val="18"/>
                            </w:rPr>
                            <w:fldChar w:fldCharType="separate"/>
                          </w:r>
                          <w:r w:rsidR="000E6BF7">
                            <w:rPr>
                              <w:noProof/>
                              <w:color w:val="FF0000"/>
                              <w:spacing w:val="-10"/>
                              <w:sz w:val="18"/>
                            </w:rPr>
                            <w:t>2</w:t>
                          </w:r>
                          <w:r>
                            <w:rPr>
                              <w:color w:val="FF0000"/>
                              <w:spacing w:val="-10"/>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402.3pt;margin-top:758.8pt;width:190.95pt;height:13.05pt;z-index:-15953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" filled="f" stroked="f">
              <v:path arrowok="t"/>
              <v:textbox inset="0,0,0,0">
                <w:txbxContent>
                  <w:p w14:paraId="0A67F47A" w14:textId="39632BBC" w:rsidR="008B424E" w:rsidRDefault="007E7CA0">
                    <w:pPr>
                      <w:spacing w:before="20"/>
                      <w:ind w:left="20"/>
                      <w:rPr>
                        <w:sz w:val="18"/>
                      </w:rPr>
                    </w:pPr>
                    <w:r>
                      <w:rPr>
                        <w:color w:val="FF0000"/>
                        <w:sz w:val="18"/>
                      </w:rPr>
                      <w:t>The</w:t>
                    </w:r>
                    <w:r>
                      <w:rPr>
                        <w:color w:val="FF0000"/>
                        <w:spacing w:val="-5"/>
                        <w:sz w:val="18"/>
                      </w:rPr>
                      <w:t xml:space="preserve"> </w:t>
                    </w:r>
                    <w:r>
                      <w:rPr>
                        <w:color w:val="FF0000"/>
                        <w:sz w:val="18"/>
                      </w:rPr>
                      <w:t>Scrivener—</w:t>
                    </w:r>
                    <w:r w:rsidR="00330A2A">
                      <w:rPr>
                        <w:color w:val="FF0000"/>
                        <w:sz w:val="18"/>
                      </w:rPr>
                      <w:t xml:space="preserve">Fall/Winter </w:t>
                    </w:r>
                    <w:r>
                      <w:rPr>
                        <w:color w:val="FF0000"/>
                        <w:sz w:val="18"/>
                      </w:rPr>
                      <w:t>202</w:t>
                    </w:r>
                    <w:r w:rsidR="00330A2A">
                      <w:rPr>
                        <w:color w:val="FF0000"/>
                        <w:sz w:val="18"/>
                      </w:rPr>
                      <w:t>1</w:t>
                    </w:r>
                    <w:r>
                      <w:rPr>
                        <w:color w:val="FF0000"/>
                        <w:sz w:val="18"/>
                      </w:rPr>
                      <w:t>—Page</w:t>
                    </w:r>
                    <w:r>
                      <w:rPr>
                        <w:color w:val="FF0000"/>
                        <w:spacing w:val="-3"/>
                        <w:sz w:val="18"/>
                      </w:rPr>
                      <w:t xml:space="preserve"> </w:t>
                    </w:r>
                    <w:r>
                      <w:rPr>
                        <w:color w:val="FF0000"/>
                        <w:spacing w:val="-10"/>
                        <w:sz w:val="18"/>
                      </w:rPr>
                      <w:fldChar w:fldCharType="begin"/>
                    </w:r>
                    <w:r>
                      <w:rPr>
                        <w:color w:val="FF0000"/>
                        <w:spacing w:val="-10"/>
                        <w:sz w:val="18"/>
                      </w:rPr>
                      <w:instrText xml:space="preserve"> PAGE </w:instrText>
                    </w:r>
                    <w:r>
                      <w:rPr>
                        <w:color w:val="FF0000"/>
                        <w:spacing w:val="-10"/>
                        <w:sz w:val="18"/>
                      </w:rPr>
                      <w:fldChar w:fldCharType="separate"/>
                    </w:r>
                    <w:r w:rsidR="000E6BF7">
                      <w:rPr>
                        <w:noProof/>
                        <w:color w:val="FF0000"/>
                        <w:spacing w:val="-10"/>
                        <w:sz w:val="18"/>
                      </w:rPr>
                      <w:t>2</w:t>
                    </w:r>
                    <w:r>
                      <w:rPr>
                        <w:color w:val="FF0000"/>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295002FB" wp14:editId="7440468E">
              <wp:simplePos x="0" y="0"/>
              <wp:positionH relativeFrom="page">
                <wp:posOffset>402921</wp:posOffset>
              </wp:positionH>
              <wp:positionV relativeFrom="page">
                <wp:posOffset>9639300</wp:posOffset>
              </wp:positionV>
              <wp:extent cx="93281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65735"/>
                      </a:xfrm>
                      <a:prstGeom prst="rect">
                        <a:avLst/>
                      </a:prstGeom>
                    </wps:spPr>
                    <wps:txbx>
                      <w:txbxContent>
                        <w:p w14:paraId="3336739C" w14:textId="77777777" w:rsidR="008B424E" w:rsidRDefault="00BB4AAB">
                          <w:pPr>
                            <w:spacing w:before="20"/>
                            <w:ind w:left="20"/>
                            <w:rPr>
                              <w:sz w:val="18"/>
                            </w:rPr>
                          </w:pPr>
                          <w:hyperlink r:id="rId1">
                            <w:r w:rsidR="007E7CA0">
                              <w:rPr>
                                <w:color w:val="FF0000"/>
                                <w:spacing w:val="-2"/>
                                <w:sz w:val="18"/>
                              </w:rPr>
                              <w:t>www.scribes.org</w:t>
                            </w:r>
                          </w:hyperlink>
                        </w:p>
                      </w:txbxContent>
                    </wps:txbx>
                    <wps:bodyPr wrap="square" lIns="0" tIns="0" rIns="0" bIns="0" rtlCol="0">
                      <a:noAutofit/>
                    </wps:bodyPr>
                  </wps:wsp>
                </a:graphicData>
              </a:graphic>
            </wp:anchor>
          </w:drawing>
        </mc:Choice>
        <mc:Fallback>
          <w:pict>
            <v:shape id="Textbox 10" o:spid="_x0000_s1028" type="#_x0000_t202" style="position:absolute;margin-left:31.75pt;margin-top:759pt;width:73.45pt;height:13.0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" filled="f" stroked="f">
              <v:path arrowok="t"/>
              <v:textbox inset="0,0,0,0">
                <w:txbxContent>
                  <w:p w14:paraId="3336739C" w14:textId="77777777" w:rsidR="008B424E" w:rsidRDefault="00BB4AAB">
                    <w:pPr>
                      <w:spacing w:before="20"/>
                      <w:ind w:left="20"/>
                      <w:rPr>
                        <w:sz w:val="18"/>
                      </w:rPr>
                    </w:pPr>
                    <w:hyperlink r:id="rId2">
                      <w:r w:rsidR="007E7CA0">
                        <w:rPr>
                          <w:color w:val="FF0000"/>
                          <w:spacing w:val="-2"/>
                          <w:sz w:val="18"/>
                        </w:rPr>
                        <w:t>www.scribes.org</w:t>
                      </w:r>
                    </w:hyperlink>
                  </w:p>
                </w:txbxContent>
              </v:textbox>
              <w10:wrap anchorx="page" anchory="page"/>
            </v:shape>
          </w:pict>
        </mc:Fallback>
      </mc:AlternateContent>
    </w:r>
    <w:r w:rsidR="007E7CA0">
      <w:rPr>
        <w:noProof/>
        <w:sz w:val="20"/>
      </w:rPr>
      <mc:AlternateContent>
        <mc:Choice Requires="wps">
          <w:drawing>
            <wp:anchor distT="0" distB="0" distL="0" distR="0" simplePos="0" relativeHeight="487362048" behindDoc="1" locked="0" layoutInCell="1" allowOverlap="1" wp14:anchorId="4C418A74" wp14:editId="449BFC0C">
              <wp:simplePos x="0" y="0"/>
              <wp:positionH relativeFrom="page">
                <wp:posOffset>423862</wp:posOffset>
              </wp:positionH>
              <wp:positionV relativeFrom="page">
                <wp:posOffset>9572625</wp:posOffset>
              </wp:positionV>
              <wp:extent cx="6915784"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784" cy="1270"/>
                      </a:xfrm>
                      <a:custGeom>
                        <a:avLst/>
                        <a:gdLst/>
                        <a:ahLst/>
                        <a:cxnLst/>
                        <a:rect l="l" t="t" r="r" b="b"/>
                        <a:pathLst>
                          <a:path w="6915784">
                            <a:moveTo>
                              <a:pt x="6915213" y="0"/>
                            </a:moveTo>
                            <a:lnTo>
                              <a:pt x="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33.35pt;margin-top:753.75pt;width:544.55pt;height:.1pt;z-index:-15954432;visibility:visible;mso-wrap-style:square;mso-wrap-distance-left:0;mso-wrap-distance-top:0;mso-wrap-distance-right:0;mso-wrap-distance-bottom:0;mso-position-horizontal:absolute;mso-position-horizontal-relative:page;mso-position-vertical:absolute;mso-position-vertical-relative:page;v-text-anchor:top" coordsize="6915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" path="m6915213,l,e" filled="f" strokeweight="3pt">
              <v:path arrowok="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FF562" w14:textId="77777777" w:rsidR="00BB4AAB" w:rsidRDefault="00BB4AAB">
      <w:r>
        <w:separator/>
      </w:r>
    </w:p>
  </w:footnote>
  <w:footnote w:type="continuationSeparator" w:id="0">
    <w:p w14:paraId="5741272D" w14:textId="77777777" w:rsidR="00BB4AAB" w:rsidRDefault="00BB4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8A5E0" w14:textId="77777777" w:rsidR="008B424E" w:rsidRDefault="007E7CA0">
    <w:pPr>
      <w:pStyle w:val="BodyText"/>
      <w:spacing w:line="14" w:lineRule="auto"/>
      <w:ind w:left="0" w:firstLine="0"/>
      <w:rPr>
        <w:sz w:val="20"/>
      </w:rPr>
    </w:pPr>
    <w:r>
      <w:rPr>
        <w:noProof/>
        <w:sz w:val="20"/>
      </w:rPr>
      <mc:AlternateContent>
        <mc:Choice Requires="wps">
          <w:drawing>
            <wp:anchor distT="0" distB="0" distL="0" distR="0" simplePos="0" relativeHeight="487361536" behindDoc="1" locked="0" layoutInCell="1" allowOverlap="1" wp14:anchorId="53256BD2" wp14:editId="5DA634B9">
              <wp:simplePos x="0" y="0"/>
              <wp:positionH relativeFrom="page">
                <wp:posOffset>428625</wp:posOffset>
              </wp:positionH>
              <wp:positionV relativeFrom="page">
                <wp:posOffset>457200</wp:posOffset>
              </wp:positionV>
              <wp:extent cx="69151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1270"/>
                      </a:xfrm>
                      <a:custGeom>
                        <a:avLst/>
                        <a:gdLst/>
                        <a:ahLst/>
                        <a:cxnLst/>
                        <a:rect l="l" t="t" r="r" b="b"/>
                        <a:pathLst>
                          <a:path w="6915150">
                            <a:moveTo>
                              <a:pt x="6915150" y="0"/>
                            </a:moveTo>
                            <a:lnTo>
                              <a:pt x="0" y="0"/>
                            </a:lnTo>
                          </a:path>
                        </a:pathLst>
                      </a:custGeom>
                      <a:ln w="76200">
                        <a:solidFill>
                          <a:srgbClr val="FF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22B25A" id="Graphic 8" o:spid="_x0000_s1026" style="position:absolute;margin-left:33.75pt;margin-top:36pt;width:544.5pt;height:.1pt;z-index:-15954944;visibility:visible;mso-wrap-style:square;mso-wrap-distance-left:0;mso-wrap-distance-top:0;mso-wrap-distance-right:0;mso-wrap-distance-bottom:0;mso-position-horizontal:absolute;mso-position-horizontal-relative:page;mso-position-vertical:absolute;mso-position-vertical-relative:page;v-text-anchor:top" coordsize="691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" path="m6915150,l,e" filled="f" strokecolor="red" strokeweight="6pt">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6D00"/>
    <w:multiLevelType w:val="hybridMultilevel"/>
    <w:tmpl w:val="D8F2512A"/>
    <w:lvl w:ilvl="0" w:tplc="36F6CB02">
      <w:numFmt w:val="bullet"/>
      <w:lvlText w:val=""/>
      <w:lvlJc w:val="left"/>
      <w:pPr>
        <w:ind w:left="1138" w:hanging="360"/>
      </w:pPr>
      <w:rPr>
        <w:rFonts w:ascii="Symbol" w:eastAsia="Symbol" w:hAnsi="Symbol" w:cs="Symbol" w:hint="default"/>
        <w:b w:val="0"/>
        <w:bCs w:val="0"/>
        <w:i w:val="0"/>
        <w:iCs w:val="0"/>
        <w:spacing w:val="0"/>
        <w:w w:val="99"/>
        <w:sz w:val="20"/>
        <w:szCs w:val="20"/>
        <w:lang w:val="en-US" w:eastAsia="en-US" w:bidi="ar-SA"/>
      </w:rPr>
    </w:lvl>
    <w:lvl w:ilvl="1" w:tplc="9746CAE6">
      <w:numFmt w:val="bullet"/>
      <w:lvlText w:val="•"/>
      <w:lvlJc w:val="left"/>
      <w:pPr>
        <w:ind w:left="1570" w:hanging="360"/>
      </w:pPr>
      <w:rPr>
        <w:rFonts w:hint="default"/>
        <w:lang w:val="en-US" w:eastAsia="en-US" w:bidi="ar-SA"/>
      </w:rPr>
    </w:lvl>
    <w:lvl w:ilvl="2" w:tplc="861A2DDA">
      <w:numFmt w:val="bullet"/>
      <w:lvlText w:val="•"/>
      <w:lvlJc w:val="left"/>
      <w:pPr>
        <w:ind w:left="2001" w:hanging="360"/>
      </w:pPr>
      <w:rPr>
        <w:rFonts w:hint="default"/>
        <w:lang w:val="en-US" w:eastAsia="en-US" w:bidi="ar-SA"/>
      </w:rPr>
    </w:lvl>
    <w:lvl w:ilvl="3" w:tplc="77020FC6">
      <w:numFmt w:val="bullet"/>
      <w:lvlText w:val="•"/>
      <w:lvlJc w:val="left"/>
      <w:pPr>
        <w:ind w:left="2432" w:hanging="360"/>
      </w:pPr>
      <w:rPr>
        <w:rFonts w:hint="default"/>
        <w:lang w:val="en-US" w:eastAsia="en-US" w:bidi="ar-SA"/>
      </w:rPr>
    </w:lvl>
    <w:lvl w:ilvl="4" w:tplc="A6548966">
      <w:numFmt w:val="bullet"/>
      <w:lvlText w:val="•"/>
      <w:lvlJc w:val="left"/>
      <w:pPr>
        <w:ind w:left="2863" w:hanging="360"/>
      </w:pPr>
      <w:rPr>
        <w:rFonts w:hint="default"/>
        <w:lang w:val="en-US" w:eastAsia="en-US" w:bidi="ar-SA"/>
      </w:rPr>
    </w:lvl>
    <w:lvl w:ilvl="5" w:tplc="9D683DB6">
      <w:numFmt w:val="bullet"/>
      <w:lvlText w:val="•"/>
      <w:lvlJc w:val="left"/>
      <w:pPr>
        <w:ind w:left="3294" w:hanging="360"/>
      </w:pPr>
      <w:rPr>
        <w:rFonts w:hint="default"/>
        <w:lang w:val="en-US" w:eastAsia="en-US" w:bidi="ar-SA"/>
      </w:rPr>
    </w:lvl>
    <w:lvl w:ilvl="6" w:tplc="F0B6299A">
      <w:numFmt w:val="bullet"/>
      <w:lvlText w:val="•"/>
      <w:lvlJc w:val="left"/>
      <w:pPr>
        <w:ind w:left="3725" w:hanging="360"/>
      </w:pPr>
      <w:rPr>
        <w:rFonts w:hint="default"/>
        <w:lang w:val="en-US" w:eastAsia="en-US" w:bidi="ar-SA"/>
      </w:rPr>
    </w:lvl>
    <w:lvl w:ilvl="7" w:tplc="688C2E50">
      <w:numFmt w:val="bullet"/>
      <w:lvlText w:val="•"/>
      <w:lvlJc w:val="left"/>
      <w:pPr>
        <w:ind w:left="4156" w:hanging="360"/>
      </w:pPr>
      <w:rPr>
        <w:rFonts w:hint="default"/>
        <w:lang w:val="en-US" w:eastAsia="en-US" w:bidi="ar-SA"/>
      </w:rPr>
    </w:lvl>
    <w:lvl w:ilvl="8" w:tplc="3C90BFD0">
      <w:numFmt w:val="bullet"/>
      <w:lvlText w:val="•"/>
      <w:lvlJc w:val="left"/>
      <w:pPr>
        <w:ind w:left="4587" w:hanging="360"/>
      </w:pPr>
      <w:rPr>
        <w:rFonts w:hint="default"/>
        <w:lang w:val="en-US" w:eastAsia="en-US" w:bidi="ar-SA"/>
      </w:rPr>
    </w:lvl>
  </w:abstractNum>
  <w:abstractNum w:abstractNumId="1">
    <w:nsid w:val="40AD7034"/>
    <w:multiLevelType w:val="hybridMultilevel"/>
    <w:tmpl w:val="7CE27448"/>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
    <w:nsid w:val="4C701807"/>
    <w:multiLevelType w:val="hybridMultilevel"/>
    <w:tmpl w:val="D00E6504"/>
    <w:lvl w:ilvl="0" w:tplc="AB02E3A6">
      <w:numFmt w:val="bullet"/>
      <w:lvlText w:val=""/>
      <w:lvlJc w:val="left"/>
      <w:pPr>
        <w:ind w:left="1138" w:hanging="361"/>
      </w:pPr>
      <w:rPr>
        <w:rFonts w:ascii="Symbol" w:eastAsia="Symbol" w:hAnsi="Symbol" w:cs="Symbol" w:hint="default"/>
        <w:b w:val="0"/>
        <w:bCs w:val="0"/>
        <w:i w:val="0"/>
        <w:iCs w:val="0"/>
        <w:spacing w:val="0"/>
        <w:w w:val="99"/>
        <w:sz w:val="20"/>
        <w:szCs w:val="20"/>
        <w:lang w:val="en-US" w:eastAsia="en-US" w:bidi="ar-SA"/>
      </w:rPr>
    </w:lvl>
    <w:lvl w:ilvl="1" w:tplc="E95ABA4A">
      <w:numFmt w:val="bullet"/>
      <w:lvlText w:val="•"/>
      <w:lvlJc w:val="left"/>
      <w:pPr>
        <w:ind w:left="1564" w:hanging="361"/>
      </w:pPr>
      <w:rPr>
        <w:rFonts w:hint="default"/>
        <w:lang w:val="en-US" w:eastAsia="en-US" w:bidi="ar-SA"/>
      </w:rPr>
    </w:lvl>
    <w:lvl w:ilvl="2" w:tplc="2E42DFF2">
      <w:numFmt w:val="bullet"/>
      <w:lvlText w:val="•"/>
      <w:lvlJc w:val="left"/>
      <w:pPr>
        <w:ind w:left="1988" w:hanging="361"/>
      </w:pPr>
      <w:rPr>
        <w:rFonts w:hint="default"/>
        <w:lang w:val="en-US" w:eastAsia="en-US" w:bidi="ar-SA"/>
      </w:rPr>
    </w:lvl>
    <w:lvl w:ilvl="3" w:tplc="CFF8FCB0">
      <w:numFmt w:val="bullet"/>
      <w:lvlText w:val="•"/>
      <w:lvlJc w:val="left"/>
      <w:pPr>
        <w:ind w:left="2412" w:hanging="361"/>
      </w:pPr>
      <w:rPr>
        <w:rFonts w:hint="default"/>
        <w:lang w:val="en-US" w:eastAsia="en-US" w:bidi="ar-SA"/>
      </w:rPr>
    </w:lvl>
    <w:lvl w:ilvl="4" w:tplc="B1A0CB52">
      <w:numFmt w:val="bullet"/>
      <w:lvlText w:val="•"/>
      <w:lvlJc w:val="left"/>
      <w:pPr>
        <w:ind w:left="2836" w:hanging="361"/>
      </w:pPr>
      <w:rPr>
        <w:rFonts w:hint="default"/>
        <w:lang w:val="en-US" w:eastAsia="en-US" w:bidi="ar-SA"/>
      </w:rPr>
    </w:lvl>
    <w:lvl w:ilvl="5" w:tplc="981E3E0C">
      <w:numFmt w:val="bullet"/>
      <w:lvlText w:val="•"/>
      <w:lvlJc w:val="left"/>
      <w:pPr>
        <w:ind w:left="3260" w:hanging="361"/>
      </w:pPr>
      <w:rPr>
        <w:rFonts w:hint="default"/>
        <w:lang w:val="en-US" w:eastAsia="en-US" w:bidi="ar-SA"/>
      </w:rPr>
    </w:lvl>
    <w:lvl w:ilvl="6" w:tplc="A12C8AE0">
      <w:numFmt w:val="bullet"/>
      <w:lvlText w:val="•"/>
      <w:lvlJc w:val="left"/>
      <w:pPr>
        <w:ind w:left="3684" w:hanging="361"/>
      </w:pPr>
      <w:rPr>
        <w:rFonts w:hint="default"/>
        <w:lang w:val="en-US" w:eastAsia="en-US" w:bidi="ar-SA"/>
      </w:rPr>
    </w:lvl>
    <w:lvl w:ilvl="7" w:tplc="2174C368">
      <w:numFmt w:val="bullet"/>
      <w:lvlText w:val="•"/>
      <w:lvlJc w:val="left"/>
      <w:pPr>
        <w:ind w:left="4108" w:hanging="361"/>
      </w:pPr>
      <w:rPr>
        <w:rFonts w:hint="default"/>
        <w:lang w:val="en-US" w:eastAsia="en-US" w:bidi="ar-SA"/>
      </w:rPr>
    </w:lvl>
    <w:lvl w:ilvl="8" w:tplc="11928E48">
      <w:numFmt w:val="bullet"/>
      <w:lvlText w:val="•"/>
      <w:lvlJc w:val="left"/>
      <w:pPr>
        <w:ind w:left="4532" w:hanging="361"/>
      </w:pPr>
      <w:rPr>
        <w:rFonts w:hint="default"/>
        <w:lang w:val="en-US" w:eastAsia="en-US" w:bidi="ar-SA"/>
      </w:rPr>
    </w:lvl>
  </w:abstractNum>
  <w:abstractNum w:abstractNumId="3">
    <w:nsid w:val="6C9C7984"/>
    <w:multiLevelType w:val="hybridMultilevel"/>
    <w:tmpl w:val="2CCCF386"/>
    <w:lvl w:ilvl="0" w:tplc="02FCC21E">
      <w:numFmt w:val="bullet"/>
      <w:lvlText w:val=""/>
      <w:lvlJc w:val="left"/>
      <w:pPr>
        <w:ind w:left="1138" w:hanging="361"/>
      </w:pPr>
      <w:rPr>
        <w:rFonts w:ascii="Symbol" w:eastAsia="Symbol" w:hAnsi="Symbol" w:cs="Symbol" w:hint="default"/>
        <w:b w:val="0"/>
        <w:bCs w:val="0"/>
        <w:i w:val="0"/>
        <w:iCs w:val="0"/>
        <w:spacing w:val="0"/>
        <w:w w:val="99"/>
        <w:sz w:val="20"/>
        <w:szCs w:val="20"/>
        <w:lang w:val="en-US" w:eastAsia="en-US" w:bidi="ar-SA"/>
      </w:rPr>
    </w:lvl>
    <w:lvl w:ilvl="1" w:tplc="7AF6A77E">
      <w:numFmt w:val="bullet"/>
      <w:lvlText w:val="•"/>
      <w:lvlJc w:val="left"/>
      <w:pPr>
        <w:ind w:left="1564" w:hanging="361"/>
      </w:pPr>
      <w:rPr>
        <w:rFonts w:hint="default"/>
        <w:lang w:val="en-US" w:eastAsia="en-US" w:bidi="ar-SA"/>
      </w:rPr>
    </w:lvl>
    <w:lvl w:ilvl="2" w:tplc="31B8D7C2">
      <w:numFmt w:val="bullet"/>
      <w:lvlText w:val="•"/>
      <w:lvlJc w:val="left"/>
      <w:pPr>
        <w:ind w:left="1988" w:hanging="361"/>
      </w:pPr>
      <w:rPr>
        <w:rFonts w:hint="default"/>
        <w:lang w:val="en-US" w:eastAsia="en-US" w:bidi="ar-SA"/>
      </w:rPr>
    </w:lvl>
    <w:lvl w:ilvl="3" w:tplc="AD482972">
      <w:numFmt w:val="bullet"/>
      <w:lvlText w:val="•"/>
      <w:lvlJc w:val="left"/>
      <w:pPr>
        <w:ind w:left="2412" w:hanging="361"/>
      </w:pPr>
      <w:rPr>
        <w:rFonts w:hint="default"/>
        <w:lang w:val="en-US" w:eastAsia="en-US" w:bidi="ar-SA"/>
      </w:rPr>
    </w:lvl>
    <w:lvl w:ilvl="4" w:tplc="6B8A1CEC">
      <w:numFmt w:val="bullet"/>
      <w:lvlText w:val="•"/>
      <w:lvlJc w:val="left"/>
      <w:pPr>
        <w:ind w:left="2836" w:hanging="361"/>
      </w:pPr>
      <w:rPr>
        <w:rFonts w:hint="default"/>
        <w:lang w:val="en-US" w:eastAsia="en-US" w:bidi="ar-SA"/>
      </w:rPr>
    </w:lvl>
    <w:lvl w:ilvl="5" w:tplc="FF2CBEB4">
      <w:numFmt w:val="bullet"/>
      <w:lvlText w:val="•"/>
      <w:lvlJc w:val="left"/>
      <w:pPr>
        <w:ind w:left="3260" w:hanging="361"/>
      </w:pPr>
      <w:rPr>
        <w:rFonts w:hint="default"/>
        <w:lang w:val="en-US" w:eastAsia="en-US" w:bidi="ar-SA"/>
      </w:rPr>
    </w:lvl>
    <w:lvl w:ilvl="6" w:tplc="89B43DC6">
      <w:numFmt w:val="bullet"/>
      <w:lvlText w:val="•"/>
      <w:lvlJc w:val="left"/>
      <w:pPr>
        <w:ind w:left="3684" w:hanging="361"/>
      </w:pPr>
      <w:rPr>
        <w:rFonts w:hint="default"/>
        <w:lang w:val="en-US" w:eastAsia="en-US" w:bidi="ar-SA"/>
      </w:rPr>
    </w:lvl>
    <w:lvl w:ilvl="7" w:tplc="54BC45D0">
      <w:numFmt w:val="bullet"/>
      <w:lvlText w:val="•"/>
      <w:lvlJc w:val="left"/>
      <w:pPr>
        <w:ind w:left="4108" w:hanging="361"/>
      </w:pPr>
      <w:rPr>
        <w:rFonts w:hint="default"/>
        <w:lang w:val="en-US" w:eastAsia="en-US" w:bidi="ar-SA"/>
      </w:rPr>
    </w:lvl>
    <w:lvl w:ilvl="8" w:tplc="A6929DDC">
      <w:numFmt w:val="bullet"/>
      <w:lvlText w:val="•"/>
      <w:lvlJc w:val="left"/>
      <w:pPr>
        <w:ind w:left="4532" w:hanging="361"/>
      </w:pPr>
      <w:rPr>
        <w:rFonts w:hint="default"/>
        <w:lang w:val="en-US" w:eastAsia="en-US" w:bidi="ar-SA"/>
      </w:rPr>
    </w:lvl>
  </w:abstractNum>
  <w:abstractNum w:abstractNumId="4">
    <w:nsid w:val="7E6128DB"/>
    <w:multiLevelType w:val="hybridMultilevel"/>
    <w:tmpl w:val="3C7CB1D2"/>
    <w:lvl w:ilvl="0" w:tplc="635091E2">
      <w:numFmt w:val="bullet"/>
      <w:lvlText w:val=""/>
      <w:lvlJc w:val="left"/>
      <w:pPr>
        <w:ind w:left="778" w:hanging="361"/>
      </w:pPr>
      <w:rPr>
        <w:rFonts w:ascii="Symbol" w:eastAsia="Symbol" w:hAnsi="Symbol" w:cs="Symbol" w:hint="default"/>
        <w:b w:val="0"/>
        <w:bCs w:val="0"/>
        <w:i w:val="0"/>
        <w:iCs w:val="0"/>
        <w:spacing w:val="0"/>
        <w:w w:val="99"/>
        <w:sz w:val="20"/>
        <w:szCs w:val="20"/>
        <w:lang w:val="en-US" w:eastAsia="en-US" w:bidi="ar-SA"/>
      </w:rPr>
    </w:lvl>
    <w:lvl w:ilvl="1" w:tplc="01A437E6">
      <w:numFmt w:val="bullet"/>
      <w:lvlText w:val="•"/>
      <w:lvlJc w:val="left"/>
      <w:pPr>
        <w:ind w:left="1245" w:hanging="361"/>
      </w:pPr>
      <w:rPr>
        <w:rFonts w:hint="default"/>
        <w:lang w:val="en-US" w:eastAsia="en-US" w:bidi="ar-SA"/>
      </w:rPr>
    </w:lvl>
    <w:lvl w:ilvl="2" w:tplc="DF961FA4">
      <w:numFmt w:val="bullet"/>
      <w:lvlText w:val="•"/>
      <w:lvlJc w:val="left"/>
      <w:pPr>
        <w:ind w:left="1711" w:hanging="361"/>
      </w:pPr>
      <w:rPr>
        <w:rFonts w:hint="default"/>
        <w:lang w:val="en-US" w:eastAsia="en-US" w:bidi="ar-SA"/>
      </w:rPr>
    </w:lvl>
    <w:lvl w:ilvl="3" w:tplc="59B6FB96">
      <w:numFmt w:val="bullet"/>
      <w:lvlText w:val="•"/>
      <w:lvlJc w:val="left"/>
      <w:pPr>
        <w:ind w:left="2177" w:hanging="361"/>
      </w:pPr>
      <w:rPr>
        <w:rFonts w:hint="default"/>
        <w:lang w:val="en-US" w:eastAsia="en-US" w:bidi="ar-SA"/>
      </w:rPr>
    </w:lvl>
    <w:lvl w:ilvl="4" w:tplc="6D34BEC8">
      <w:numFmt w:val="bullet"/>
      <w:lvlText w:val="•"/>
      <w:lvlJc w:val="left"/>
      <w:pPr>
        <w:ind w:left="2643" w:hanging="361"/>
      </w:pPr>
      <w:rPr>
        <w:rFonts w:hint="default"/>
        <w:lang w:val="en-US" w:eastAsia="en-US" w:bidi="ar-SA"/>
      </w:rPr>
    </w:lvl>
    <w:lvl w:ilvl="5" w:tplc="B2E8E2C2">
      <w:numFmt w:val="bullet"/>
      <w:lvlText w:val="•"/>
      <w:lvlJc w:val="left"/>
      <w:pPr>
        <w:ind w:left="3109" w:hanging="361"/>
      </w:pPr>
      <w:rPr>
        <w:rFonts w:hint="default"/>
        <w:lang w:val="en-US" w:eastAsia="en-US" w:bidi="ar-SA"/>
      </w:rPr>
    </w:lvl>
    <w:lvl w:ilvl="6" w:tplc="AA8E97AE">
      <w:numFmt w:val="bullet"/>
      <w:lvlText w:val="•"/>
      <w:lvlJc w:val="left"/>
      <w:pPr>
        <w:ind w:left="3575" w:hanging="361"/>
      </w:pPr>
      <w:rPr>
        <w:rFonts w:hint="default"/>
        <w:lang w:val="en-US" w:eastAsia="en-US" w:bidi="ar-SA"/>
      </w:rPr>
    </w:lvl>
    <w:lvl w:ilvl="7" w:tplc="7D9E83A0">
      <w:numFmt w:val="bullet"/>
      <w:lvlText w:val="•"/>
      <w:lvlJc w:val="left"/>
      <w:pPr>
        <w:ind w:left="4041" w:hanging="361"/>
      </w:pPr>
      <w:rPr>
        <w:rFonts w:hint="default"/>
        <w:lang w:val="en-US" w:eastAsia="en-US" w:bidi="ar-SA"/>
      </w:rPr>
    </w:lvl>
    <w:lvl w:ilvl="8" w:tplc="1F16FFA8">
      <w:numFmt w:val="bullet"/>
      <w:lvlText w:val="•"/>
      <w:lvlJc w:val="left"/>
      <w:pPr>
        <w:ind w:left="4507" w:hanging="361"/>
      </w:pPr>
      <w:rPr>
        <w:rFonts w:hint="default"/>
        <w:lang w:val="en-US" w:eastAsia="en-US" w:bidi="ar-S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B424E"/>
    <w:rsid w:val="00065B93"/>
    <w:rsid w:val="000D0700"/>
    <w:rsid w:val="000E6BF7"/>
    <w:rsid w:val="00134685"/>
    <w:rsid w:val="00185F68"/>
    <w:rsid w:val="001A47A1"/>
    <w:rsid w:val="001A55D1"/>
    <w:rsid w:val="0020329F"/>
    <w:rsid w:val="00287DE9"/>
    <w:rsid w:val="002A367E"/>
    <w:rsid w:val="00330A2A"/>
    <w:rsid w:val="003D49AA"/>
    <w:rsid w:val="00515BF8"/>
    <w:rsid w:val="005F5C5A"/>
    <w:rsid w:val="00643FF0"/>
    <w:rsid w:val="00654369"/>
    <w:rsid w:val="00673015"/>
    <w:rsid w:val="006C4861"/>
    <w:rsid w:val="00715186"/>
    <w:rsid w:val="007B26DB"/>
    <w:rsid w:val="007E7CA0"/>
    <w:rsid w:val="007F547C"/>
    <w:rsid w:val="00815E51"/>
    <w:rsid w:val="0083131B"/>
    <w:rsid w:val="008B424E"/>
    <w:rsid w:val="008D753C"/>
    <w:rsid w:val="009F4602"/>
    <w:rsid w:val="00A54635"/>
    <w:rsid w:val="00AE7E4F"/>
    <w:rsid w:val="00B3206D"/>
    <w:rsid w:val="00B50622"/>
    <w:rsid w:val="00B9173B"/>
    <w:rsid w:val="00BB4AAB"/>
    <w:rsid w:val="00CB06B6"/>
    <w:rsid w:val="00CB4CF3"/>
    <w:rsid w:val="00D01E9D"/>
    <w:rsid w:val="00D75C6B"/>
    <w:rsid w:val="00DC5CAB"/>
    <w:rsid w:val="00E15ADF"/>
    <w:rsid w:val="00E162F7"/>
    <w:rsid w:val="00E665FF"/>
    <w:rsid w:val="00E6728E"/>
    <w:rsid w:val="00E9376B"/>
    <w:rsid w:val="00F05E3D"/>
    <w:rsid w:val="00FB385F"/>
    <w:rsid w:val="00FF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0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417"/>
      <w:outlineLvl w:val="0"/>
    </w:pPr>
    <w:rPr>
      <w:b/>
      <w:bCs/>
      <w:sz w:val="32"/>
      <w:szCs w:val="32"/>
    </w:rPr>
  </w:style>
  <w:style w:type="paragraph" w:styleId="Heading2">
    <w:name w:val="heading 2"/>
    <w:basedOn w:val="Normal"/>
    <w:uiPriority w:val="9"/>
    <w:unhideWhenUsed/>
    <w:qFormat/>
    <w:pPr>
      <w:spacing w:before="188"/>
      <w:ind w:left="417"/>
      <w:outlineLvl w:val="1"/>
    </w:pPr>
    <w:rPr>
      <w:b/>
      <w:bCs/>
      <w:sz w:val="24"/>
      <w:szCs w:val="24"/>
    </w:rPr>
  </w:style>
  <w:style w:type="paragraph" w:styleId="Heading3">
    <w:name w:val="heading 3"/>
    <w:basedOn w:val="Normal"/>
    <w:uiPriority w:val="9"/>
    <w:unhideWhenUsed/>
    <w:qFormat/>
    <w:pPr>
      <w:ind w:left="4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53" w:hanging="269"/>
    </w:pPr>
  </w:style>
  <w:style w:type="paragraph" w:styleId="TOC2">
    <w:name w:val="toc 2"/>
    <w:basedOn w:val="Normal"/>
    <w:uiPriority w:val="1"/>
    <w:qFormat/>
    <w:pPr>
      <w:spacing w:before="271"/>
      <w:ind w:left="422"/>
    </w:pPr>
  </w:style>
  <w:style w:type="paragraph" w:styleId="TOC3">
    <w:name w:val="toc 3"/>
    <w:basedOn w:val="Normal"/>
    <w:uiPriority w:val="1"/>
    <w:qFormat/>
    <w:pPr>
      <w:spacing w:before="136"/>
      <w:ind w:left="480"/>
    </w:pPr>
  </w:style>
  <w:style w:type="paragraph" w:styleId="BodyText">
    <w:name w:val="Body Text"/>
    <w:basedOn w:val="Normal"/>
    <w:uiPriority w:val="1"/>
    <w:qFormat/>
    <w:pPr>
      <w:ind w:left="777" w:hanging="360"/>
    </w:pPr>
  </w:style>
  <w:style w:type="paragraph" w:styleId="Title">
    <w:name w:val="Title"/>
    <w:basedOn w:val="Normal"/>
    <w:uiPriority w:val="10"/>
    <w:qFormat/>
    <w:rPr>
      <w:rFonts w:ascii="Impact" w:eastAsia="Impact" w:hAnsi="Impact" w:cs="Impact"/>
      <w:sz w:val="144"/>
      <w:szCs w:val="144"/>
    </w:rPr>
  </w:style>
  <w:style w:type="paragraph" w:styleId="ListParagraph">
    <w:name w:val="List Paragraph"/>
    <w:basedOn w:val="Normal"/>
    <w:uiPriority w:val="1"/>
    <w:qFormat/>
    <w:pPr>
      <w:ind w:left="77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4685"/>
    <w:pPr>
      <w:tabs>
        <w:tab w:val="center" w:pos="4680"/>
        <w:tab w:val="right" w:pos="9360"/>
      </w:tabs>
    </w:pPr>
  </w:style>
  <w:style w:type="character" w:customStyle="1" w:styleId="HeaderChar">
    <w:name w:val="Header Char"/>
    <w:basedOn w:val="DefaultParagraphFont"/>
    <w:link w:val="Header"/>
    <w:uiPriority w:val="99"/>
    <w:rsid w:val="00134685"/>
    <w:rPr>
      <w:rFonts w:ascii="Century Gothic" w:eastAsia="Century Gothic" w:hAnsi="Century Gothic" w:cs="Century Gothic"/>
    </w:rPr>
  </w:style>
  <w:style w:type="paragraph" w:styleId="Footer">
    <w:name w:val="footer"/>
    <w:basedOn w:val="Normal"/>
    <w:link w:val="FooterChar"/>
    <w:uiPriority w:val="99"/>
    <w:unhideWhenUsed/>
    <w:rsid w:val="00134685"/>
    <w:pPr>
      <w:tabs>
        <w:tab w:val="center" w:pos="4680"/>
        <w:tab w:val="right" w:pos="9360"/>
      </w:tabs>
    </w:pPr>
  </w:style>
  <w:style w:type="character" w:customStyle="1" w:styleId="FooterChar">
    <w:name w:val="Footer Char"/>
    <w:basedOn w:val="DefaultParagraphFont"/>
    <w:link w:val="Footer"/>
    <w:uiPriority w:val="99"/>
    <w:rsid w:val="00134685"/>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E162F7"/>
    <w:rPr>
      <w:rFonts w:ascii="Tahoma" w:hAnsi="Tahoma" w:cs="Tahoma"/>
      <w:sz w:val="16"/>
      <w:szCs w:val="16"/>
    </w:rPr>
  </w:style>
  <w:style w:type="character" w:customStyle="1" w:styleId="BalloonTextChar">
    <w:name w:val="Balloon Text Char"/>
    <w:basedOn w:val="DefaultParagraphFont"/>
    <w:link w:val="BalloonText"/>
    <w:uiPriority w:val="99"/>
    <w:semiHidden/>
    <w:rsid w:val="00E162F7"/>
    <w:rPr>
      <w:rFonts w:ascii="Tahoma" w:eastAsia="Century Gothic" w:hAnsi="Tahoma" w:cs="Tahoma"/>
      <w:sz w:val="16"/>
      <w:szCs w:val="16"/>
    </w:rPr>
  </w:style>
  <w:style w:type="character" w:styleId="Hyperlink">
    <w:name w:val="Hyperlink"/>
    <w:basedOn w:val="DefaultParagraphFont"/>
    <w:uiPriority w:val="99"/>
    <w:unhideWhenUsed/>
    <w:rsid w:val="00A54635"/>
    <w:rPr>
      <w:color w:val="0000FF" w:themeColor="hyperlink"/>
      <w:u w:val="single"/>
    </w:rPr>
  </w:style>
  <w:style w:type="paragraph" w:styleId="NormalWeb">
    <w:name w:val="Normal (Web)"/>
    <w:basedOn w:val="Normal"/>
    <w:uiPriority w:val="99"/>
    <w:semiHidden/>
    <w:unhideWhenUsed/>
    <w:rsid w:val="0067301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417"/>
      <w:outlineLvl w:val="0"/>
    </w:pPr>
    <w:rPr>
      <w:b/>
      <w:bCs/>
      <w:sz w:val="32"/>
      <w:szCs w:val="32"/>
    </w:rPr>
  </w:style>
  <w:style w:type="paragraph" w:styleId="Heading2">
    <w:name w:val="heading 2"/>
    <w:basedOn w:val="Normal"/>
    <w:uiPriority w:val="9"/>
    <w:unhideWhenUsed/>
    <w:qFormat/>
    <w:pPr>
      <w:spacing w:before="188"/>
      <w:ind w:left="417"/>
      <w:outlineLvl w:val="1"/>
    </w:pPr>
    <w:rPr>
      <w:b/>
      <w:bCs/>
      <w:sz w:val="24"/>
      <w:szCs w:val="24"/>
    </w:rPr>
  </w:style>
  <w:style w:type="paragraph" w:styleId="Heading3">
    <w:name w:val="heading 3"/>
    <w:basedOn w:val="Normal"/>
    <w:uiPriority w:val="9"/>
    <w:unhideWhenUsed/>
    <w:qFormat/>
    <w:pPr>
      <w:ind w:left="4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53" w:hanging="269"/>
    </w:pPr>
  </w:style>
  <w:style w:type="paragraph" w:styleId="TOC2">
    <w:name w:val="toc 2"/>
    <w:basedOn w:val="Normal"/>
    <w:uiPriority w:val="1"/>
    <w:qFormat/>
    <w:pPr>
      <w:spacing w:before="271"/>
      <w:ind w:left="422"/>
    </w:pPr>
  </w:style>
  <w:style w:type="paragraph" w:styleId="TOC3">
    <w:name w:val="toc 3"/>
    <w:basedOn w:val="Normal"/>
    <w:uiPriority w:val="1"/>
    <w:qFormat/>
    <w:pPr>
      <w:spacing w:before="136"/>
      <w:ind w:left="480"/>
    </w:pPr>
  </w:style>
  <w:style w:type="paragraph" w:styleId="BodyText">
    <w:name w:val="Body Text"/>
    <w:basedOn w:val="Normal"/>
    <w:uiPriority w:val="1"/>
    <w:qFormat/>
    <w:pPr>
      <w:ind w:left="777" w:hanging="360"/>
    </w:pPr>
  </w:style>
  <w:style w:type="paragraph" w:styleId="Title">
    <w:name w:val="Title"/>
    <w:basedOn w:val="Normal"/>
    <w:uiPriority w:val="10"/>
    <w:qFormat/>
    <w:rPr>
      <w:rFonts w:ascii="Impact" w:eastAsia="Impact" w:hAnsi="Impact" w:cs="Impact"/>
      <w:sz w:val="144"/>
      <w:szCs w:val="144"/>
    </w:rPr>
  </w:style>
  <w:style w:type="paragraph" w:styleId="ListParagraph">
    <w:name w:val="List Paragraph"/>
    <w:basedOn w:val="Normal"/>
    <w:uiPriority w:val="1"/>
    <w:qFormat/>
    <w:pPr>
      <w:ind w:left="77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4685"/>
    <w:pPr>
      <w:tabs>
        <w:tab w:val="center" w:pos="4680"/>
        <w:tab w:val="right" w:pos="9360"/>
      </w:tabs>
    </w:pPr>
  </w:style>
  <w:style w:type="character" w:customStyle="1" w:styleId="HeaderChar">
    <w:name w:val="Header Char"/>
    <w:basedOn w:val="DefaultParagraphFont"/>
    <w:link w:val="Header"/>
    <w:uiPriority w:val="99"/>
    <w:rsid w:val="00134685"/>
    <w:rPr>
      <w:rFonts w:ascii="Century Gothic" w:eastAsia="Century Gothic" w:hAnsi="Century Gothic" w:cs="Century Gothic"/>
    </w:rPr>
  </w:style>
  <w:style w:type="paragraph" w:styleId="Footer">
    <w:name w:val="footer"/>
    <w:basedOn w:val="Normal"/>
    <w:link w:val="FooterChar"/>
    <w:uiPriority w:val="99"/>
    <w:unhideWhenUsed/>
    <w:rsid w:val="00134685"/>
    <w:pPr>
      <w:tabs>
        <w:tab w:val="center" w:pos="4680"/>
        <w:tab w:val="right" w:pos="9360"/>
      </w:tabs>
    </w:pPr>
  </w:style>
  <w:style w:type="character" w:customStyle="1" w:styleId="FooterChar">
    <w:name w:val="Footer Char"/>
    <w:basedOn w:val="DefaultParagraphFont"/>
    <w:link w:val="Footer"/>
    <w:uiPriority w:val="99"/>
    <w:rsid w:val="00134685"/>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E162F7"/>
    <w:rPr>
      <w:rFonts w:ascii="Tahoma" w:hAnsi="Tahoma" w:cs="Tahoma"/>
      <w:sz w:val="16"/>
      <w:szCs w:val="16"/>
    </w:rPr>
  </w:style>
  <w:style w:type="character" w:customStyle="1" w:styleId="BalloonTextChar">
    <w:name w:val="Balloon Text Char"/>
    <w:basedOn w:val="DefaultParagraphFont"/>
    <w:link w:val="BalloonText"/>
    <w:uiPriority w:val="99"/>
    <w:semiHidden/>
    <w:rsid w:val="00E162F7"/>
    <w:rPr>
      <w:rFonts w:ascii="Tahoma" w:eastAsia="Century Gothic" w:hAnsi="Tahoma" w:cs="Tahoma"/>
      <w:sz w:val="16"/>
      <w:szCs w:val="16"/>
    </w:rPr>
  </w:style>
  <w:style w:type="character" w:styleId="Hyperlink">
    <w:name w:val="Hyperlink"/>
    <w:basedOn w:val="DefaultParagraphFont"/>
    <w:uiPriority w:val="99"/>
    <w:unhideWhenUsed/>
    <w:rsid w:val="00A54635"/>
    <w:rPr>
      <w:color w:val="0000FF" w:themeColor="hyperlink"/>
      <w:u w:val="single"/>
    </w:rPr>
  </w:style>
  <w:style w:type="paragraph" w:styleId="NormalWeb">
    <w:name w:val="Normal (Web)"/>
    <w:basedOn w:val="Normal"/>
    <w:uiPriority w:val="99"/>
    <w:semiHidden/>
    <w:unhideWhenUsed/>
    <w:rsid w:val="0067301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7982">
      <w:bodyDiv w:val="1"/>
      <w:marLeft w:val="0"/>
      <w:marRight w:val="0"/>
      <w:marTop w:val="0"/>
      <w:marBottom w:val="0"/>
      <w:divBdr>
        <w:top w:val="none" w:sz="0" w:space="0" w:color="auto"/>
        <w:left w:val="none" w:sz="0" w:space="0" w:color="auto"/>
        <w:bottom w:val="none" w:sz="0" w:space="0" w:color="auto"/>
        <w:right w:val="none" w:sz="0" w:space="0" w:color="auto"/>
      </w:divBdr>
      <w:divsChild>
        <w:div w:id="331883292">
          <w:marLeft w:val="0"/>
          <w:marRight w:val="0"/>
          <w:marTop w:val="0"/>
          <w:marBottom w:val="0"/>
          <w:divBdr>
            <w:top w:val="none" w:sz="0" w:space="0" w:color="auto"/>
            <w:left w:val="none" w:sz="0" w:space="0" w:color="auto"/>
            <w:bottom w:val="none" w:sz="0" w:space="0" w:color="auto"/>
            <w:right w:val="none" w:sz="0" w:space="0" w:color="auto"/>
          </w:divBdr>
        </w:div>
      </w:divsChild>
    </w:div>
    <w:div w:id="695892577">
      <w:bodyDiv w:val="1"/>
      <w:marLeft w:val="0"/>
      <w:marRight w:val="0"/>
      <w:marTop w:val="0"/>
      <w:marBottom w:val="0"/>
      <w:divBdr>
        <w:top w:val="none" w:sz="0" w:space="0" w:color="auto"/>
        <w:left w:val="none" w:sz="0" w:space="0" w:color="auto"/>
        <w:bottom w:val="none" w:sz="0" w:space="0" w:color="auto"/>
        <w:right w:val="none" w:sz="0" w:space="0" w:color="auto"/>
      </w:divBdr>
    </w:div>
    <w:div w:id="153449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wsj.com/articles/BL-LB-40049" TargetMode="External"/><Relationship Id="rId3" Type="http://schemas.openxmlformats.org/officeDocument/2006/relationships/styles" Target="styles.xml"/><Relationship Id="rId21" Type="http://schemas.openxmlformats.org/officeDocument/2006/relationships/hyperlink" Target="https://scribes.org/wp-content/uploads/2022/11/Scribes-Journal-Submission-Guidelines.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nytimes.com/2011/05/21/us/politics/21cour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bes.com/sites/carminegallo/2020/09/20/ruth-bader-ginsburg-sharpened-her-writing-skills-to-persuade-people-who-are-hard-to-convince/?sh=7c1863f259b0" TargetMode="External"/><Relationship Id="rId20" Type="http://schemas.openxmlformats.org/officeDocument/2006/relationships/hyperlink" Target="cooneym@cooley.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ribeslegalwriters@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cribes.org/publications/the-scribes-journal-of-legal-writing/" TargetMode="External"/><Relationship Id="rId23" Type="http://schemas.openxmlformats.org/officeDocument/2006/relationships/hyperlink" Target="mailto:orders@wshein.com" TargetMode="External"/><Relationship Id="rId10" Type="http://schemas.openxmlformats.org/officeDocument/2006/relationships/image" Target="media/image2.jpeg"/><Relationship Id="rId19" Type="http://schemas.openxmlformats.org/officeDocument/2006/relationships/hyperlink" Target="mboyd7@gs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scribes.org/publications/the-scribes-journal-of-legal-writ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cribes.org/" TargetMode="External"/><Relationship Id="rId1" Type="http://schemas.openxmlformats.org/officeDocument/2006/relationships/hyperlink" Target="http://www.scrib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82C1-B78D-4DBA-873E-1966162D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Lauren (WDA)</dc:creator>
  <cp:lastModifiedBy>Suzy Bills</cp:lastModifiedBy>
  <cp:revision>20</cp:revision>
  <dcterms:created xsi:type="dcterms:W3CDTF">2025-06-19T16:04:00Z</dcterms:created>
  <dcterms:modified xsi:type="dcterms:W3CDTF">2025-09-26T22:35:00Z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Publisher for Microsoft 365</vt:lpwstr>
  </property>
  <property fmtid="{D5CDD505-2E9C-101B-9397-08002B2CF9AE}" pid="4" name="LastSaved">
    <vt:filetime>2025-06-13T00:00:00Z</vt:filetime>
  </property>
  <property fmtid="{D5CDD505-2E9C-101B-9397-08002B2CF9AE}" pid="5" name="Producer">
    <vt:lpwstr>Microsoft® Publisher for Microsoft 365</vt:lpwstr>
  </property>
</Properties>
</file>